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998" w:rsidRDefault="008B0998" w:rsidP="00063A92">
      <w:pPr>
        <w:jc w:val="center"/>
        <w:rPr>
          <w:sz w:val="26"/>
          <w:szCs w:val="26"/>
        </w:rPr>
      </w:pPr>
      <w:r>
        <w:rPr>
          <w:sz w:val="26"/>
          <w:szCs w:val="26"/>
        </w:rPr>
        <w:t xml:space="preserve">                                                    Приложение 2</w:t>
      </w:r>
    </w:p>
    <w:p w:rsidR="008B0998" w:rsidRPr="00E53BD8" w:rsidRDefault="008B0998" w:rsidP="008B0998">
      <w:pPr>
        <w:rPr>
          <w:sz w:val="26"/>
          <w:szCs w:val="26"/>
        </w:rPr>
      </w:pPr>
      <w:r>
        <w:rPr>
          <w:sz w:val="26"/>
          <w:szCs w:val="26"/>
        </w:rPr>
        <w:t xml:space="preserve">                                                                           </w:t>
      </w:r>
      <w:r w:rsidRPr="00E53BD8">
        <w:rPr>
          <w:sz w:val="26"/>
          <w:szCs w:val="26"/>
        </w:rPr>
        <w:t>к закону Белгородской области</w:t>
      </w:r>
    </w:p>
    <w:p w:rsidR="008B0998" w:rsidRDefault="008B0998" w:rsidP="008B0998">
      <w:pPr>
        <w:jc w:val="center"/>
        <w:rPr>
          <w:sz w:val="26"/>
          <w:szCs w:val="26"/>
        </w:rPr>
      </w:pPr>
      <w:r>
        <w:rPr>
          <w:sz w:val="26"/>
          <w:szCs w:val="26"/>
        </w:rPr>
        <w:t xml:space="preserve">                                                         </w:t>
      </w:r>
      <w:r w:rsidRPr="00E53BD8">
        <w:rPr>
          <w:sz w:val="26"/>
          <w:szCs w:val="26"/>
        </w:rPr>
        <w:t>«Об исполнении областного бюджета за 20</w:t>
      </w:r>
      <w:r>
        <w:rPr>
          <w:sz w:val="26"/>
          <w:szCs w:val="26"/>
        </w:rPr>
        <w:t>2</w:t>
      </w:r>
      <w:r w:rsidR="00063A92">
        <w:rPr>
          <w:sz w:val="26"/>
          <w:szCs w:val="26"/>
        </w:rPr>
        <w:t>2</w:t>
      </w:r>
      <w:r w:rsidRPr="00E53BD8">
        <w:rPr>
          <w:sz w:val="26"/>
          <w:szCs w:val="26"/>
        </w:rPr>
        <w:t xml:space="preserve"> год»</w:t>
      </w:r>
    </w:p>
    <w:p w:rsidR="008B0998" w:rsidRDefault="008B0998" w:rsidP="008B0998">
      <w:pPr>
        <w:jc w:val="right"/>
        <w:rPr>
          <w:sz w:val="26"/>
          <w:szCs w:val="26"/>
        </w:rPr>
      </w:pPr>
    </w:p>
    <w:p w:rsidR="008B0998" w:rsidRDefault="008B0998" w:rsidP="008B0998">
      <w:pPr>
        <w:jc w:val="right"/>
        <w:rPr>
          <w:sz w:val="26"/>
          <w:szCs w:val="26"/>
        </w:rPr>
      </w:pPr>
    </w:p>
    <w:p w:rsidR="000C0441" w:rsidRDefault="000C0441" w:rsidP="008B0998">
      <w:pPr>
        <w:jc w:val="right"/>
        <w:rPr>
          <w:sz w:val="26"/>
          <w:szCs w:val="26"/>
        </w:rPr>
      </w:pPr>
    </w:p>
    <w:p w:rsidR="008B0998" w:rsidRPr="00671E01" w:rsidRDefault="008B0998" w:rsidP="008B0998">
      <w:pPr>
        <w:jc w:val="center"/>
        <w:rPr>
          <w:b/>
          <w:sz w:val="26"/>
          <w:szCs w:val="26"/>
        </w:rPr>
      </w:pPr>
      <w:r w:rsidRPr="00671E01">
        <w:rPr>
          <w:b/>
          <w:sz w:val="26"/>
          <w:szCs w:val="26"/>
        </w:rPr>
        <w:t>ДОХОДЫ</w:t>
      </w:r>
    </w:p>
    <w:p w:rsidR="008B0998" w:rsidRPr="00671E01" w:rsidRDefault="008B0998" w:rsidP="008B0998">
      <w:pPr>
        <w:jc w:val="center"/>
        <w:rPr>
          <w:b/>
          <w:sz w:val="26"/>
          <w:szCs w:val="26"/>
        </w:rPr>
      </w:pPr>
      <w:r>
        <w:rPr>
          <w:b/>
          <w:sz w:val="26"/>
          <w:szCs w:val="26"/>
        </w:rPr>
        <w:t>областного бюджета за 202</w:t>
      </w:r>
      <w:r w:rsidR="00063A92">
        <w:rPr>
          <w:b/>
          <w:sz w:val="26"/>
          <w:szCs w:val="26"/>
        </w:rPr>
        <w:t>2</w:t>
      </w:r>
      <w:r w:rsidRPr="00671E01">
        <w:rPr>
          <w:b/>
          <w:sz w:val="26"/>
          <w:szCs w:val="26"/>
        </w:rPr>
        <w:t xml:space="preserve"> год по кодам классификации </w:t>
      </w:r>
    </w:p>
    <w:p w:rsidR="008B0998" w:rsidRPr="00671E01" w:rsidRDefault="008B0998" w:rsidP="008B0998">
      <w:pPr>
        <w:jc w:val="center"/>
        <w:rPr>
          <w:b/>
          <w:sz w:val="26"/>
          <w:szCs w:val="26"/>
        </w:rPr>
      </w:pPr>
      <w:r w:rsidRPr="00671E01">
        <w:rPr>
          <w:b/>
          <w:sz w:val="26"/>
          <w:szCs w:val="26"/>
        </w:rPr>
        <w:t>доходов бюджетов</w:t>
      </w:r>
    </w:p>
    <w:p w:rsidR="008B0998" w:rsidRDefault="008B0998" w:rsidP="008B0998">
      <w:pPr>
        <w:jc w:val="right"/>
        <w:rPr>
          <w:b/>
          <w:sz w:val="26"/>
          <w:szCs w:val="26"/>
        </w:rPr>
      </w:pPr>
    </w:p>
    <w:p w:rsidR="008B0998" w:rsidRDefault="008B0998" w:rsidP="008B0998">
      <w:pPr>
        <w:jc w:val="right"/>
        <w:rPr>
          <w:b/>
          <w:sz w:val="26"/>
          <w:szCs w:val="26"/>
        </w:rPr>
      </w:pPr>
      <w:r w:rsidRPr="00804891">
        <w:rPr>
          <w:b/>
          <w:sz w:val="26"/>
          <w:szCs w:val="26"/>
        </w:rPr>
        <w:t>(тыс. рублей)</w:t>
      </w:r>
    </w:p>
    <w:tbl>
      <w:tblPr>
        <w:tblW w:w="1020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1276"/>
        <w:gridCol w:w="2410"/>
        <w:gridCol w:w="1698"/>
      </w:tblGrid>
      <w:tr w:rsidR="004D0102" w:rsidRPr="004D0102" w:rsidTr="004D0102">
        <w:trPr>
          <w:trHeight w:val="600"/>
        </w:trPr>
        <w:tc>
          <w:tcPr>
            <w:tcW w:w="4820" w:type="dxa"/>
            <w:vMerge w:val="restart"/>
            <w:shd w:val="clear" w:color="auto" w:fill="auto"/>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Наименование показателя</w:t>
            </w:r>
          </w:p>
        </w:tc>
        <w:tc>
          <w:tcPr>
            <w:tcW w:w="3686" w:type="dxa"/>
            <w:gridSpan w:val="2"/>
            <w:shd w:val="clear" w:color="auto" w:fill="auto"/>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Код бюджетной классификации</w:t>
            </w:r>
          </w:p>
        </w:tc>
        <w:tc>
          <w:tcPr>
            <w:tcW w:w="1698" w:type="dxa"/>
            <w:vMerge w:val="restart"/>
            <w:shd w:val="clear" w:color="auto" w:fill="auto"/>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Сумма</w:t>
            </w:r>
          </w:p>
        </w:tc>
      </w:tr>
      <w:tr w:rsidR="004D0102" w:rsidRPr="004D0102" w:rsidTr="004D0102">
        <w:trPr>
          <w:trHeight w:val="855"/>
        </w:trPr>
        <w:tc>
          <w:tcPr>
            <w:tcW w:w="4820" w:type="dxa"/>
            <w:vMerge/>
            <w:shd w:val="clear" w:color="auto" w:fill="auto"/>
            <w:hideMark/>
          </w:tcPr>
          <w:p w:rsidR="004D0102" w:rsidRPr="004D0102" w:rsidRDefault="004D0102" w:rsidP="004D0102">
            <w:pPr>
              <w:spacing w:line="259" w:lineRule="auto"/>
              <w:jc w:val="center"/>
              <w:rPr>
                <w:rFonts w:eastAsia="Calibri"/>
                <w:b/>
                <w:bCs/>
                <w:szCs w:val="22"/>
                <w:lang w:eastAsia="en-US"/>
              </w:rPr>
            </w:pPr>
          </w:p>
        </w:tc>
        <w:tc>
          <w:tcPr>
            <w:tcW w:w="1276" w:type="dxa"/>
            <w:shd w:val="clear" w:color="auto" w:fill="auto"/>
            <w:hideMark/>
          </w:tcPr>
          <w:p w:rsidR="004D0102" w:rsidRPr="004D0102" w:rsidRDefault="004D0102" w:rsidP="004D0102">
            <w:pPr>
              <w:spacing w:line="259" w:lineRule="auto"/>
              <w:jc w:val="center"/>
              <w:rPr>
                <w:rFonts w:eastAsia="Calibri"/>
                <w:b/>
                <w:bCs/>
                <w:szCs w:val="22"/>
                <w:lang w:eastAsia="en-US"/>
              </w:rPr>
            </w:pPr>
            <w:r w:rsidRPr="000C0441">
              <w:rPr>
                <w:rFonts w:eastAsia="Calibri"/>
                <w:b/>
                <w:bCs/>
                <w:sz w:val="18"/>
                <w:szCs w:val="22"/>
                <w:lang w:eastAsia="en-US"/>
              </w:rPr>
              <w:t>администратора поступлений</w:t>
            </w:r>
          </w:p>
        </w:tc>
        <w:tc>
          <w:tcPr>
            <w:tcW w:w="2410" w:type="dxa"/>
            <w:shd w:val="clear" w:color="auto" w:fill="auto"/>
            <w:hideMark/>
          </w:tcPr>
          <w:p w:rsidR="004D0102" w:rsidRPr="004D0102" w:rsidRDefault="004D0102" w:rsidP="004D0102">
            <w:pPr>
              <w:spacing w:line="259" w:lineRule="auto"/>
              <w:jc w:val="center"/>
              <w:rPr>
                <w:rFonts w:eastAsia="Calibri"/>
                <w:b/>
                <w:bCs/>
                <w:szCs w:val="22"/>
                <w:lang w:eastAsia="en-US"/>
              </w:rPr>
            </w:pPr>
            <w:r w:rsidRPr="000C0441">
              <w:rPr>
                <w:rFonts w:eastAsia="Calibri"/>
                <w:b/>
                <w:bCs/>
                <w:sz w:val="22"/>
                <w:szCs w:val="22"/>
                <w:lang w:eastAsia="en-US"/>
              </w:rPr>
              <w:t>доходов областного бюджета</w:t>
            </w:r>
          </w:p>
        </w:tc>
        <w:tc>
          <w:tcPr>
            <w:tcW w:w="1698" w:type="dxa"/>
            <w:vMerge/>
            <w:shd w:val="clear" w:color="auto" w:fill="auto"/>
            <w:hideMark/>
          </w:tcPr>
          <w:p w:rsidR="004D0102" w:rsidRPr="004D0102" w:rsidRDefault="004D0102" w:rsidP="004D0102">
            <w:pPr>
              <w:spacing w:line="259" w:lineRule="auto"/>
              <w:jc w:val="center"/>
              <w:rPr>
                <w:rFonts w:eastAsia="Calibri"/>
                <w:b/>
                <w:bCs/>
                <w:szCs w:val="22"/>
                <w:lang w:eastAsia="en-US"/>
              </w:rPr>
            </w:pPr>
          </w:p>
        </w:tc>
      </w:tr>
      <w:tr w:rsidR="004D0102" w:rsidRPr="004D0102" w:rsidTr="004D0102">
        <w:trPr>
          <w:trHeight w:hRule="exact" w:val="357"/>
        </w:trPr>
        <w:tc>
          <w:tcPr>
            <w:tcW w:w="4820" w:type="dxa"/>
            <w:shd w:val="clear" w:color="auto" w:fill="auto"/>
            <w:noWrap/>
            <w:vAlign w:val="center"/>
            <w:hideMark/>
          </w:tcPr>
          <w:p w:rsidR="004D0102" w:rsidRPr="004D0102" w:rsidRDefault="004D0102" w:rsidP="004D0102">
            <w:pPr>
              <w:spacing w:line="259" w:lineRule="auto"/>
              <w:jc w:val="center"/>
              <w:rPr>
                <w:rFonts w:eastAsia="Calibri"/>
                <w:b/>
                <w:szCs w:val="22"/>
                <w:lang w:eastAsia="en-US"/>
              </w:rPr>
            </w:pPr>
            <w:r w:rsidRPr="004D0102">
              <w:rPr>
                <w:rFonts w:eastAsia="Calibri"/>
                <w:b/>
                <w:szCs w:val="22"/>
                <w:lang w:eastAsia="en-US"/>
              </w:rPr>
              <w:t>1</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szCs w:val="22"/>
                <w:lang w:eastAsia="en-US"/>
              </w:rPr>
            </w:pPr>
            <w:r w:rsidRPr="004D0102">
              <w:rPr>
                <w:rFonts w:eastAsia="Calibri"/>
                <w:b/>
                <w:szCs w:val="22"/>
                <w:lang w:eastAsia="en-US"/>
              </w:rPr>
              <w:t>2</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szCs w:val="22"/>
                <w:lang w:eastAsia="en-US"/>
              </w:rPr>
            </w:pPr>
            <w:r w:rsidRPr="004D0102">
              <w:rPr>
                <w:rFonts w:eastAsia="Calibri"/>
                <w:b/>
                <w:szCs w:val="22"/>
                <w:lang w:eastAsia="en-US"/>
              </w:rPr>
              <w:t>3</w:t>
            </w:r>
          </w:p>
        </w:tc>
        <w:tc>
          <w:tcPr>
            <w:tcW w:w="1698" w:type="dxa"/>
            <w:shd w:val="clear" w:color="auto" w:fill="auto"/>
            <w:noWrap/>
            <w:vAlign w:val="center"/>
            <w:hideMark/>
          </w:tcPr>
          <w:p w:rsidR="004D0102" w:rsidRPr="004D0102" w:rsidRDefault="004D0102" w:rsidP="004D0102">
            <w:pPr>
              <w:spacing w:line="259" w:lineRule="auto"/>
              <w:jc w:val="center"/>
              <w:rPr>
                <w:rFonts w:eastAsia="Calibri"/>
                <w:b/>
                <w:szCs w:val="22"/>
                <w:lang w:eastAsia="en-US"/>
              </w:rPr>
            </w:pPr>
            <w:r w:rsidRPr="004D0102">
              <w:rPr>
                <w:rFonts w:eastAsia="Calibri"/>
                <w:b/>
                <w:szCs w:val="22"/>
                <w:lang w:eastAsia="en-US"/>
              </w:rPr>
              <w:t>4</w:t>
            </w:r>
          </w:p>
        </w:tc>
      </w:tr>
      <w:tr w:rsidR="004D0102" w:rsidRPr="004D0102" w:rsidTr="004D0102">
        <w:trPr>
          <w:trHeight w:val="403"/>
        </w:trPr>
        <w:tc>
          <w:tcPr>
            <w:tcW w:w="4820" w:type="dxa"/>
            <w:shd w:val="clear" w:color="auto" w:fill="auto"/>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ИТОГО ДОХОДОВ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138 471 607,7</w:t>
            </w:r>
          </w:p>
        </w:tc>
      </w:tr>
      <w:tr w:rsidR="004D0102" w:rsidRPr="004D0102" w:rsidTr="000C0441">
        <w:trPr>
          <w:trHeight w:val="1581"/>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Управление Федеральной службы по надзору в сфере связи, информационных технологий и массовых коммуникаций по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096</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noWrap/>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37,0</w:t>
            </w:r>
          </w:p>
        </w:tc>
      </w:tr>
      <w:tr w:rsidR="004D0102" w:rsidRPr="004D0102" w:rsidTr="004D0102">
        <w:trPr>
          <w:trHeight w:val="189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096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10807130010000110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37,0</w:t>
            </w:r>
          </w:p>
        </w:tc>
      </w:tr>
      <w:tr w:rsidR="004D0102" w:rsidRPr="004D0102" w:rsidTr="000C0441">
        <w:trPr>
          <w:trHeight w:val="717"/>
        </w:trPr>
        <w:tc>
          <w:tcPr>
            <w:tcW w:w="4820" w:type="dxa"/>
            <w:shd w:val="clear" w:color="auto" w:fill="auto"/>
            <w:hideMark/>
          </w:tcPr>
          <w:p w:rsidR="004D0102" w:rsidRPr="004D0102" w:rsidRDefault="004D0102" w:rsidP="004D0102">
            <w:pPr>
              <w:spacing w:line="259" w:lineRule="auto"/>
              <w:jc w:val="center"/>
              <w:rPr>
                <w:rFonts w:eastAsia="Calibri"/>
                <w:b/>
                <w:sz w:val="25"/>
                <w:szCs w:val="25"/>
                <w:lang w:eastAsia="en-US"/>
              </w:rPr>
            </w:pPr>
            <w:r w:rsidRPr="004D0102">
              <w:rPr>
                <w:rFonts w:eastAsia="Calibri"/>
                <w:b/>
                <w:sz w:val="25"/>
                <w:szCs w:val="25"/>
                <w:lang w:eastAsia="en-US"/>
              </w:rPr>
              <w:t>Управление Федерального казначейства по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szCs w:val="22"/>
                <w:lang w:eastAsia="en-US"/>
              </w:rPr>
            </w:pPr>
            <w:r w:rsidRPr="004D0102">
              <w:rPr>
                <w:rFonts w:eastAsia="Calibri"/>
                <w:b/>
                <w:szCs w:val="22"/>
                <w:lang w:eastAsia="en-US"/>
              </w:rPr>
              <w:t>100</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szCs w:val="22"/>
                <w:lang w:eastAsia="en-US"/>
              </w:rPr>
            </w:pPr>
            <w:r w:rsidRPr="004D0102">
              <w:rPr>
                <w:rFonts w:eastAsia="Calibri"/>
                <w:b/>
                <w:szCs w:val="22"/>
                <w:lang w:eastAsia="en-US"/>
              </w:rPr>
              <w:t>9 761 451,6</w:t>
            </w:r>
          </w:p>
        </w:tc>
      </w:tr>
      <w:tr w:rsidR="004D0102" w:rsidRPr="004D0102" w:rsidTr="004D0102">
        <w:trPr>
          <w:trHeight w:val="315"/>
        </w:trPr>
        <w:tc>
          <w:tcPr>
            <w:tcW w:w="4820" w:type="dxa"/>
            <w:shd w:val="clear" w:color="auto" w:fill="auto"/>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4D0102">
              <w:rPr>
                <w:rFonts w:eastAsia="Calibri"/>
                <w:sz w:val="25"/>
                <w:szCs w:val="25"/>
                <w:lang w:eastAsia="en-US"/>
              </w:rPr>
              <w:t>виноградосодержащих</w:t>
            </w:r>
            <w:proofErr w:type="spellEnd"/>
            <w:r w:rsidRPr="004D0102">
              <w:rPr>
                <w:rFonts w:eastAsia="Calibri"/>
                <w:sz w:val="25"/>
                <w:szCs w:val="25"/>
                <w:lang w:eastAsia="en-US"/>
              </w:rPr>
              <w:t xml:space="preserve"> напитков, плодовых алкогольных напитков, изготавливаемых без добавления</w:t>
            </w:r>
          </w:p>
        </w:tc>
        <w:tc>
          <w:tcPr>
            <w:tcW w:w="1276" w:type="dxa"/>
            <w:shd w:val="clear" w:color="auto" w:fill="auto"/>
            <w:noWrap/>
            <w:vAlign w:val="center"/>
          </w:tcPr>
          <w:p w:rsidR="004D0102" w:rsidRPr="004D0102" w:rsidRDefault="004D0102" w:rsidP="004D0102">
            <w:pPr>
              <w:spacing w:line="259" w:lineRule="auto"/>
              <w:jc w:val="center"/>
              <w:rPr>
                <w:rFonts w:eastAsia="Calibri"/>
                <w:szCs w:val="22"/>
                <w:lang w:eastAsia="en-US"/>
              </w:rPr>
            </w:pPr>
          </w:p>
        </w:tc>
        <w:tc>
          <w:tcPr>
            <w:tcW w:w="2410" w:type="dxa"/>
            <w:shd w:val="clear" w:color="auto" w:fill="auto"/>
            <w:noWrap/>
            <w:vAlign w:val="center"/>
          </w:tcPr>
          <w:p w:rsidR="004D0102" w:rsidRPr="004D0102" w:rsidRDefault="004D0102" w:rsidP="004D0102">
            <w:pPr>
              <w:spacing w:line="259" w:lineRule="auto"/>
              <w:jc w:val="center"/>
              <w:rPr>
                <w:rFonts w:eastAsia="Calibri"/>
                <w:szCs w:val="22"/>
                <w:lang w:eastAsia="en-US"/>
              </w:rPr>
            </w:pPr>
          </w:p>
        </w:tc>
        <w:tc>
          <w:tcPr>
            <w:tcW w:w="1698" w:type="dxa"/>
            <w:shd w:val="clear" w:color="auto" w:fill="auto"/>
            <w:vAlign w:val="center"/>
          </w:tcPr>
          <w:p w:rsidR="004D0102" w:rsidRPr="004D0102" w:rsidRDefault="004D0102" w:rsidP="004D0102">
            <w:pPr>
              <w:spacing w:line="259" w:lineRule="auto"/>
              <w:jc w:val="right"/>
              <w:rPr>
                <w:rFonts w:eastAsia="Calibri"/>
                <w:szCs w:val="22"/>
                <w:lang w:eastAsia="en-US"/>
              </w:rPr>
            </w:pPr>
          </w:p>
        </w:tc>
      </w:tr>
      <w:tr w:rsidR="004D0102" w:rsidRPr="004D0102" w:rsidTr="004D0102">
        <w:trPr>
          <w:trHeight w:val="315"/>
        </w:trPr>
        <w:tc>
          <w:tcPr>
            <w:tcW w:w="4820" w:type="dxa"/>
            <w:shd w:val="clear" w:color="auto" w:fill="auto"/>
            <w:vAlign w:val="center"/>
          </w:tcPr>
          <w:p w:rsidR="004D0102" w:rsidRPr="004D0102" w:rsidRDefault="004D0102" w:rsidP="004D0102">
            <w:pPr>
              <w:spacing w:line="259" w:lineRule="auto"/>
              <w:jc w:val="center"/>
              <w:rPr>
                <w:rFonts w:eastAsia="Calibri"/>
                <w:b/>
                <w:szCs w:val="22"/>
                <w:lang w:eastAsia="en-US"/>
              </w:rPr>
            </w:pPr>
            <w:r w:rsidRPr="004D0102">
              <w:rPr>
                <w:rFonts w:eastAsia="Calibri"/>
                <w:b/>
                <w:szCs w:val="22"/>
                <w:lang w:eastAsia="en-US"/>
              </w:rPr>
              <w:lastRenderedPageBreak/>
              <w:t>1</w:t>
            </w:r>
          </w:p>
        </w:tc>
        <w:tc>
          <w:tcPr>
            <w:tcW w:w="1276" w:type="dxa"/>
            <w:shd w:val="clear" w:color="auto" w:fill="auto"/>
            <w:noWrap/>
            <w:vAlign w:val="center"/>
          </w:tcPr>
          <w:p w:rsidR="004D0102" w:rsidRPr="004D0102" w:rsidRDefault="004D0102" w:rsidP="004D0102">
            <w:pPr>
              <w:spacing w:line="259" w:lineRule="auto"/>
              <w:jc w:val="center"/>
              <w:rPr>
                <w:rFonts w:eastAsia="Calibri"/>
                <w:b/>
                <w:szCs w:val="22"/>
                <w:lang w:eastAsia="en-US"/>
              </w:rPr>
            </w:pPr>
            <w:r w:rsidRPr="004D0102">
              <w:rPr>
                <w:rFonts w:eastAsia="Calibri"/>
                <w:b/>
                <w:szCs w:val="22"/>
                <w:lang w:eastAsia="en-US"/>
              </w:rPr>
              <w:t>2</w:t>
            </w:r>
          </w:p>
        </w:tc>
        <w:tc>
          <w:tcPr>
            <w:tcW w:w="2410" w:type="dxa"/>
            <w:shd w:val="clear" w:color="auto" w:fill="auto"/>
            <w:noWrap/>
            <w:vAlign w:val="center"/>
          </w:tcPr>
          <w:p w:rsidR="004D0102" w:rsidRPr="004D0102" w:rsidRDefault="004D0102" w:rsidP="004D0102">
            <w:pPr>
              <w:spacing w:line="259" w:lineRule="auto"/>
              <w:jc w:val="center"/>
              <w:rPr>
                <w:rFonts w:eastAsia="Calibri"/>
                <w:b/>
                <w:szCs w:val="22"/>
                <w:lang w:eastAsia="en-US"/>
              </w:rPr>
            </w:pPr>
            <w:r w:rsidRPr="004D0102">
              <w:rPr>
                <w:rFonts w:eastAsia="Calibri"/>
                <w:b/>
                <w:szCs w:val="22"/>
                <w:lang w:eastAsia="en-US"/>
              </w:rPr>
              <w:t>3</w:t>
            </w:r>
          </w:p>
        </w:tc>
        <w:tc>
          <w:tcPr>
            <w:tcW w:w="1698" w:type="dxa"/>
            <w:shd w:val="clear" w:color="auto" w:fill="auto"/>
            <w:vAlign w:val="center"/>
          </w:tcPr>
          <w:p w:rsidR="004D0102" w:rsidRPr="004D0102" w:rsidRDefault="004D0102" w:rsidP="004D0102">
            <w:pPr>
              <w:spacing w:line="259" w:lineRule="auto"/>
              <w:jc w:val="center"/>
              <w:rPr>
                <w:rFonts w:eastAsia="Calibri"/>
                <w:b/>
                <w:szCs w:val="22"/>
                <w:lang w:eastAsia="en-US"/>
              </w:rPr>
            </w:pPr>
            <w:r w:rsidRPr="004D0102">
              <w:rPr>
                <w:rFonts w:eastAsia="Calibri"/>
                <w:b/>
                <w:szCs w:val="22"/>
                <w:lang w:eastAsia="en-US"/>
              </w:rPr>
              <w:t>4</w:t>
            </w:r>
          </w:p>
        </w:tc>
      </w:tr>
      <w:tr w:rsidR="004D0102" w:rsidRPr="004D0102" w:rsidTr="004D0102">
        <w:trPr>
          <w:trHeight w:val="315"/>
        </w:trPr>
        <w:tc>
          <w:tcPr>
            <w:tcW w:w="4820" w:type="dxa"/>
            <w:shd w:val="clear" w:color="auto" w:fill="auto"/>
          </w:tcPr>
          <w:p w:rsidR="004D0102" w:rsidRPr="004D0102" w:rsidRDefault="004D0102" w:rsidP="004D0102">
            <w:pPr>
              <w:spacing w:line="259" w:lineRule="auto"/>
              <w:jc w:val="both"/>
              <w:rPr>
                <w:rFonts w:eastAsia="Calibri"/>
                <w:b/>
                <w:sz w:val="25"/>
                <w:szCs w:val="25"/>
                <w:lang w:eastAsia="en-US"/>
              </w:rPr>
            </w:pPr>
            <w:r w:rsidRPr="004D0102">
              <w:rPr>
                <w:rFonts w:eastAsia="Calibri"/>
                <w:sz w:val="25"/>
                <w:szCs w:val="25"/>
                <w:lang w:eastAsia="en-US"/>
              </w:rPr>
              <w:t>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переходом на порядок зачисления таких доходов по данным о розничной продаже указанной продукции, отраженным в единой государственной автоматизированной информационной системе учета объема производства и оборота этилового спирта, алкогольной и спиртосодержащей продукции)</w:t>
            </w:r>
          </w:p>
        </w:tc>
        <w:tc>
          <w:tcPr>
            <w:tcW w:w="1276" w:type="dxa"/>
            <w:shd w:val="clear" w:color="auto" w:fill="auto"/>
            <w:noWrap/>
            <w:vAlign w:val="center"/>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100</w:t>
            </w:r>
          </w:p>
        </w:tc>
        <w:tc>
          <w:tcPr>
            <w:tcW w:w="2410" w:type="dxa"/>
            <w:shd w:val="clear" w:color="auto" w:fill="auto"/>
            <w:noWrap/>
            <w:vAlign w:val="center"/>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10302141010000110</w:t>
            </w:r>
          </w:p>
        </w:tc>
        <w:tc>
          <w:tcPr>
            <w:tcW w:w="1698" w:type="dxa"/>
            <w:shd w:val="clear" w:color="auto" w:fill="auto"/>
            <w:vAlign w:val="center"/>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786 874,9</w:t>
            </w:r>
          </w:p>
        </w:tc>
      </w:tr>
      <w:tr w:rsidR="004D0102" w:rsidRPr="004D0102" w:rsidTr="004D0102">
        <w:trPr>
          <w:trHeight w:val="42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4D0102">
              <w:rPr>
                <w:rFonts w:eastAsia="Calibri"/>
                <w:sz w:val="25"/>
                <w:szCs w:val="25"/>
                <w:lang w:eastAsia="en-US"/>
              </w:rPr>
              <w:t>виноградосодержащих</w:t>
            </w:r>
            <w:proofErr w:type="spellEnd"/>
            <w:r w:rsidRPr="004D0102">
              <w:rPr>
                <w:rFonts w:eastAsia="Calibri"/>
                <w:sz w:val="25"/>
                <w:szCs w:val="25"/>
                <w:lang w:eastAsia="en-US"/>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10302142010000110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760 882,5</w:t>
            </w:r>
          </w:p>
        </w:tc>
      </w:tr>
    </w:tbl>
    <w:p w:rsidR="004D0102" w:rsidRDefault="004D0102">
      <w:r>
        <w:br w:type="page"/>
      </w:r>
    </w:p>
    <w:tbl>
      <w:tblPr>
        <w:tblW w:w="1020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1276"/>
        <w:gridCol w:w="2410"/>
        <w:gridCol w:w="1698"/>
      </w:tblGrid>
      <w:tr w:rsidR="004D0102" w:rsidRPr="004D0102" w:rsidTr="004D0102">
        <w:trPr>
          <w:trHeight w:val="315"/>
          <w:tblHeader/>
        </w:trPr>
        <w:tc>
          <w:tcPr>
            <w:tcW w:w="4820" w:type="dxa"/>
            <w:shd w:val="clear" w:color="auto" w:fill="auto"/>
            <w:vAlign w:val="center"/>
          </w:tcPr>
          <w:p w:rsidR="004D0102" w:rsidRPr="004D0102" w:rsidRDefault="004D0102" w:rsidP="004D0102">
            <w:pPr>
              <w:spacing w:line="259" w:lineRule="auto"/>
              <w:jc w:val="center"/>
              <w:rPr>
                <w:rFonts w:eastAsia="Calibri"/>
                <w:b/>
                <w:szCs w:val="22"/>
                <w:lang w:eastAsia="en-US"/>
              </w:rPr>
            </w:pPr>
            <w:r w:rsidRPr="004D0102">
              <w:rPr>
                <w:rFonts w:eastAsia="Calibri"/>
                <w:b/>
                <w:szCs w:val="22"/>
                <w:lang w:eastAsia="en-US"/>
              </w:rPr>
              <w:lastRenderedPageBreak/>
              <w:t>1</w:t>
            </w:r>
          </w:p>
        </w:tc>
        <w:tc>
          <w:tcPr>
            <w:tcW w:w="1276" w:type="dxa"/>
            <w:shd w:val="clear" w:color="auto" w:fill="auto"/>
            <w:noWrap/>
            <w:vAlign w:val="center"/>
          </w:tcPr>
          <w:p w:rsidR="004D0102" w:rsidRPr="004D0102" w:rsidRDefault="004D0102" w:rsidP="004D0102">
            <w:pPr>
              <w:spacing w:line="259" w:lineRule="auto"/>
              <w:jc w:val="center"/>
              <w:rPr>
                <w:rFonts w:eastAsia="Calibri"/>
                <w:b/>
                <w:szCs w:val="22"/>
                <w:lang w:eastAsia="en-US"/>
              </w:rPr>
            </w:pPr>
            <w:r w:rsidRPr="004D0102">
              <w:rPr>
                <w:rFonts w:eastAsia="Calibri"/>
                <w:b/>
                <w:szCs w:val="22"/>
                <w:lang w:eastAsia="en-US"/>
              </w:rPr>
              <w:t>2</w:t>
            </w:r>
          </w:p>
        </w:tc>
        <w:tc>
          <w:tcPr>
            <w:tcW w:w="2410" w:type="dxa"/>
            <w:shd w:val="clear" w:color="auto" w:fill="auto"/>
            <w:noWrap/>
            <w:vAlign w:val="center"/>
          </w:tcPr>
          <w:p w:rsidR="004D0102" w:rsidRPr="004D0102" w:rsidRDefault="004D0102" w:rsidP="004D0102">
            <w:pPr>
              <w:spacing w:line="259" w:lineRule="auto"/>
              <w:jc w:val="center"/>
              <w:rPr>
                <w:rFonts w:eastAsia="Calibri"/>
                <w:b/>
                <w:szCs w:val="22"/>
                <w:lang w:eastAsia="en-US"/>
              </w:rPr>
            </w:pPr>
            <w:r w:rsidRPr="004D0102">
              <w:rPr>
                <w:rFonts w:eastAsia="Calibri"/>
                <w:b/>
                <w:szCs w:val="22"/>
                <w:lang w:eastAsia="en-US"/>
              </w:rPr>
              <w:t>3</w:t>
            </w:r>
          </w:p>
        </w:tc>
        <w:tc>
          <w:tcPr>
            <w:tcW w:w="1698" w:type="dxa"/>
            <w:shd w:val="clear" w:color="auto" w:fill="auto"/>
            <w:vAlign w:val="center"/>
          </w:tcPr>
          <w:p w:rsidR="004D0102" w:rsidRPr="004D0102" w:rsidRDefault="004D0102" w:rsidP="004D0102">
            <w:pPr>
              <w:spacing w:line="259" w:lineRule="auto"/>
              <w:jc w:val="center"/>
              <w:rPr>
                <w:rFonts w:eastAsia="Calibri"/>
                <w:b/>
                <w:szCs w:val="22"/>
                <w:lang w:eastAsia="en-US"/>
              </w:rPr>
            </w:pPr>
            <w:r w:rsidRPr="004D0102">
              <w:rPr>
                <w:rFonts w:eastAsia="Calibri"/>
                <w:b/>
                <w:szCs w:val="22"/>
                <w:lang w:eastAsia="en-US"/>
              </w:rPr>
              <w:t>4</w:t>
            </w:r>
          </w:p>
        </w:tc>
      </w:tr>
      <w:tr w:rsidR="004D0102" w:rsidRPr="004D0102" w:rsidTr="004D0102">
        <w:trPr>
          <w:trHeight w:val="420"/>
        </w:trPr>
        <w:tc>
          <w:tcPr>
            <w:tcW w:w="4820" w:type="dxa"/>
            <w:shd w:val="clear" w:color="auto" w:fill="auto"/>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4D0102">
              <w:rPr>
                <w:rFonts w:eastAsia="Calibri"/>
                <w:sz w:val="25"/>
                <w:szCs w:val="25"/>
                <w:lang w:eastAsia="en-US"/>
              </w:rPr>
              <w:t>виноградосодержащих</w:t>
            </w:r>
            <w:proofErr w:type="spellEnd"/>
            <w:r w:rsidRPr="004D0102">
              <w:rPr>
                <w:rFonts w:eastAsia="Calibri"/>
                <w:sz w:val="25"/>
                <w:szCs w:val="25"/>
                <w:lang w:eastAsia="en-US"/>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276" w:type="dxa"/>
            <w:shd w:val="clear" w:color="auto" w:fill="auto"/>
            <w:noWrap/>
            <w:vAlign w:val="center"/>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100</w:t>
            </w:r>
          </w:p>
        </w:tc>
        <w:tc>
          <w:tcPr>
            <w:tcW w:w="2410" w:type="dxa"/>
            <w:shd w:val="clear" w:color="auto" w:fill="auto"/>
            <w:noWrap/>
            <w:vAlign w:val="center"/>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10302143010000110</w:t>
            </w:r>
          </w:p>
        </w:tc>
        <w:tc>
          <w:tcPr>
            <w:tcW w:w="1698" w:type="dxa"/>
            <w:shd w:val="clear" w:color="auto" w:fill="auto"/>
            <w:vAlign w:val="center"/>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703 152,5</w:t>
            </w:r>
          </w:p>
        </w:tc>
      </w:tr>
      <w:tr w:rsidR="004D0102" w:rsidRPr="004D0102" w:rsidTr="004D0102">
        <w:trPr>
          <w:trHeight w:val="3573"/>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4D0102">
              <w:rPr>
                <w:rFonts w:eastAsia="Calibri"/>
                <w:sz w:val="25"/>
                <w:szCs w:val="25"/>
                <w:lang w:eastAsia="en-US"/>
              </w:rPr>
              <w:t>кальвадосного</w:t>
            </w:r>
            <w:proofErr w:type="spellEnd"/>
            <w:r w:rsidRPr="004D0102">
              <w:rPr>
                <w:rFonts w:eastAsia="Calibri"/>
                <w:sz w:val="25"/>
                <w:szCs w:val="25"/>
                <w:lang w:eastAsia="en-US"/>
              </w:rPr>
              <w:t xml:space="preserve">, </w:t>
            </w:r>
            <w:proofErr w:type="spellStart"/>
            <w:r w:rsidRPr="004D0102">
              <w:rPr>
                <w:rFonts w:eastAsia="Calibri"/>
                <w:sz w:val="25"/>
                <w:szCs w:val="25"/>
                <w:lang w:eastAsia="en-US"/>
              </w:rPr>
              <w:t>вискового</w:t>
            </w:r>
            <w:proofErr w:type="spellEnd"/>
            <w:r w:rsidRPr="004D0102">
              <w:rPr>
                <w:rFonts w:eastAsia="Calibri"/>
                <w:sz w:val="25"/>
                <w:szCs w:val="25"/>
                <w:lang w:eastAsia="en-US"/>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10302190010000110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16 542,2</w:t>
            </w:r>
          </w:p>
        </w:tc>
      </w:tr>
      <w:tr w:rsidR="004D0102" w:rsidRPr="004D0102" w:rsidTr="004D0102">
        <w:trPr>
          <w:trHeight w:val="817"/>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Доходы от уплаты акцизов на этиловый спирт из пищевого сырья (дистилляты винный, виноградный, плодовый, коньячный, </w:t>
            </w:r>
            <w:proofErr w:type="spellStart"/>
            <w:r w:rsidRPr="004D0102">
              <w:rPr>
                <w:rFonts w:eastAsia="Calibri"/>
                <w:sz w:val="25"/>
                <w:szCs w:val="25"/>
                <w:lang w:eastAsia="en-US"/>
              </w:rPr>
              <w:t>кальвадосный</w:t>
            </w:r>
            <w:proofErr w:type="spellEnd"/>
            <w:r w:rsidRPr="004D0102">
              <w:rPr>
                <w:rFonts w:eastAsia="Calibri"/>
                <w:sz w:val="25"/>
                <w:szCs w:val="25"/>
                <w:lang w:eastAsia="en-US"/>
              </w:rPr>
              <w:t xml:space="preserve">, </w:t>
            </w:r>
            <w:proofErr w:type="spellStart"/>
            <w:r w:rsidRPr="004D0102">
              <w:rPr>
                <w:rFonts w:eastAsia="Calibri"/>
                <w:sz w:val="25"/>
                <w:szCs w:val="25"/>
                <w:lang w:eastAsia="en-US"/>
              </w:rPr>
              <w:t>висковый</w:t>
            </w:r>
            <w:proofErr w:type="spellEnd"/>
            <w:r w:rsidRPr="004D0102">
              <w:rPr>
                <w:rFonts w:eastAsia="Calibri"/>
                <w:sz w:val="25"/>
                <w:szCs w:val="25"/>
                <w:lang w:eastAsia="en-US"/>
              </w:rPr>
              <w:t xml:space="preserve">), производимый на территории Российской Федерации, подлежащие распределению между бюджетами субъектов Российской </w:t>
            </w:r>
            <w:r w:rsidRPr="004D0102">
              <w:rPr>
                <w:rFonts w:eastAsia="Calibri"/>
                <w:sz w:val="25"/>
                <w:szCs w:val="25"/>
                <w:lang w:eastAsia="en-US"/>
              </w:rPr>
              <w:lastRenderedPageBreak/>
              <w:t>Федерации (по нормативам, установленным федеральным законом о федеральном бюджете)</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100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10302200010000110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-83,5</w:t>
            </w:r>
          </w:p>
        </w:tc>
      </w:tr>
      <w:tr w:rsidR="004D0102" w:rsidRPr="004D0102" w:rsidTr="004D0102">
        <w:trPr>
          <w:trHeight w:val="2354"/>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10302210010000110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1 280,4</w:t>
            </w:r>
          </w:p>
        </w:tc>
      </w:tr>
      <w:tr w:rsidR="004D0102" w:rsidRPr="004D0102" w:rsidTr="004D0102">
        <w:trPr>
          <w:trHeight w:val="2688"/>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10302220010000110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6 904,0</w:t>
            </w:r>
          </w:p>
        </w:tc>
      </w:tr>
      <w:tr w:rsidR="004D0102" w:rsidRPr="004D0102" w:rsidTr="004D0102">
        <w:trPr>
          <w:trHeight w:val="3491"/>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10302231010000110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3 103 918,0</w:t>
            </w:r>
          </w:p>
        </w:tc>
      </w:tr>
      <w:tr w:rsidR="004D0102" w:rsidRPr="004D0102" w:rsidTr="004D0102">
        <w:trPr>
          <w:trHeight w:val="3264"/>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10302232010000110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648 815,7</w:t>
            </w:r>
          </w:p>
        </w:tc>
      </w:tr>
      <w:tr w:rsidR="004D0102" w:rsidRPr="004D0102" w:rsidTr="004D0102">
        <w:trPr>
          <w:trHeight w:val="3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10302241010000110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16 766,0</w:t>
            </w:r>
          </w:p>
        </w:tc>
      </w:tr>
      <w:tr w:rsidR="004D0102" w:rsidRPr="004D0102" w:rsidTr="004D0102">
        <w:trPr>
          <w:trHeight w:val="37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10302242010000110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3 504,6</w:t>
            </w:r>
          </w:p>
        </w:tc>
      </w:tr>
      <w:tr w:rsidR="004D0102" w:rsidRPr="004D0102" w:rsidTr="004D0102">
        <w:trPr>
          <w:trHeight w:val="3584"/>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10302251010000110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3 427 076,0</w:t>
            </w:r>
          </w:p>
        </w:tc>
      </w:tr>
      <w:tr w:rsidR="004D0102" w:rsidRPr="004D0102" w:rsidTr="004D0102">
        <w:trPr>
          <w:trHeight w:val="1101"/>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w:t>
            </w:r>
            <w:r w:rsidRPr="004D0102">
              <w:rPr>
                <w:rFonts w:eastAsia="Calibri"/>
                <w:sz w:val="25"/>
                <w:szCs w:val="25"/>
                <w:lang w:eastAsia="en-US"/>
              </w:rPr>
              <w:lastRenderedPageBreak/>
              <w:t>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100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10302252010000110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716 365,8</w:t>
            </w:r>
          </w:p>
        </w:tc>
      </w:tr>
      <w:tr w:rsidR="004D0102" w:rsidRPr="004D0102" w:rsidTr="004D0102">
        <w:trPr>
          <w:trHeight w:val="987"/>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10302261010000110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-356 109,5</w:t>
            </w:r>
          </w:p>
        </w:tc>
      </w:tr>
      <w:tr w:rsidR="004D0102" w:rsidRPr="004D0102" w:rsidTr="004D0102">
        <w:trPr>
          <w:trHeight w:val="189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10302262010000110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-74 438,0</w:t>
            </w:r>
          </w:p>
        </w:tc>
      </w:tr>
      <w:tr w:rsidR="004D0102" w:rsidRPr="004D0102" w:rsidTr="004D0102">
        <w:trPr>
          <w:trHeight w:val="771"/>
        </w:trPr>
        <w:tc>
          <w:tcPr>
            <w:tcW w:w="4820" w:type="dxa"/>
            <w:shd w:val="clear" w:color="auto" w:fill="auto"/>
            <w:vAlign w:val="center"/>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Федеральная служба по надзору в сфере транспорта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106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6 448,4</w:t>
            </w:r>
          </w:p>
        </w:tc>
      </w:tr>
      <w:tr w:rsidR="004D0102" w:rsidRPr="004D0102" w:rsidTr="004D0102">
        <w:trPr>
          <w:trHeight w:val="2682"/>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11601121010000140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7 013,9</w:t>
            </w:r>
          </w:p>
        </w:tc>
      </w:tr>
      <w:tr w:rsidR="004D0102" w:rsidRPr="004D0102" w:rsidTr="004D0102">
        <w:trPr>
          <w:trHeight w:val="6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w:t>
            </w:r>
            <w:r w:rsidRPr="004D0102">
              <w:rPr>
                <w:rFonts w:eastAsia="Calibri"/>
                <w:sz w:val="25"/>
                <w:szCs w:val="25"/>
                <w:lang w:eastAsia="en-US"/>
              </w:rPr>
              <w:lastRenderedPageBreak/>
              <w:t>в бюджет субъекта Российской Федерации по нормативам, действовавшим в 2019 году</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106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11610122010000140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-565,5</w:t>
            </w:r>
          </w:p>
        </w:tc>
      </w:tr>
      <w:tr w:rsidR="004D0102" w:rsidRPr="004D0102" w:rsidTr="004D0102">
        <w:trPr>
          <w:trHeight w:val="945"/>
        </w:trPr>
        <w:tc>
          <w:tcPr>
            <w:tcW w:w="4820" w:type="dxa"/>
            <w:shd w:val="clear" w:color="auto" w:fill="auto"/>
            <w:vAlign w:val="center"/>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Межрегиональное территориальное управление Федерального агентства по управлению государственным имуществом в Курской и Белгородской областях</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167</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4,2</w:t>
            </w:r>
          </w:p>
        </w:tc>
      </w:tr>
      <w:tr w:rsidR="004D0102" w:rsidRPr="004D0102" w:rsidTr="004D0102">
        <w:trPr>
          <w:trHeight w:val="809"/>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доходы от оказания платных услуг (работ) получателями средств федерального бюджета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167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11301991010000130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4,2</w:t>
            </w:r>
          </w:p>
        </w:tc>
      </w:tr>
      <w:tr w:rsidR="004D0102" w:rsidRPr="004D0102" w:rsidTr="004D0102">
        <w:trPr>
          <w:trHeight w:val="1705"/>
        </w:trPr>
        <w:tc>
          <w:tcPr>
            <w:tcW w:w="4820" w:type="dxa"/>
            <w:shd w:val="clear" w:color="auto" w:fill="auto"/>
            <w:vAlign w:val="center"/>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 xml:space="preserve">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w:t>
            </w:r>
            <w:r w:rsidRPr="004D0102">
              <w:rPr>
                <w:rFonts w:eastAsia="Calibri"/>
                <w:b/>
                <w:bCs/>
                <w:sz w:val="25"/>
                <w:szCs w:val="25"/>
                <w:lang w:eastAsia="en-US"/>
              </w:rPr>
              <w:br/>
              <w:t>по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177</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0,5</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177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11610128010000140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0,5</w:t>
            </w:r>
          </w:p>
        </w:tc>
      </w:tr>
      <w:tr w:rsidR="004D0102" w:rsidRPr="004D0102" w:rsidTr="004D0102">
        <w:trPr>
          <w:trHeight w:val="1082"/>
        </w:trPr>
        <w:tc>
          <w:tcPr>
            <w:tcW w:w="4820" w:type="dxa"/>
            <w:shd w:val="clear" w:color="auto" w:fill="auto"/>
            <w:vAlign w:val="center"/>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Управление Федеральной службы войск национальной гвардии Российской Федерации по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180</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0,5</w:t>
            </w:r>
          </w:p>
        </w:tc>
      </w:tr>
      <w:tr w:rsidR="004D0102" w:rsidRPr="004D0102" w:rsidTr="004D0102">
        <w:trPr>
          <w:trHeight w:val="258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11601121010000140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0,5</w:t>
            </w:r>
          </w:p>
        </w:tc>
      </w:tr>
      <w:tr w:rsidR="004D0102" w:rsidRPr="004D0102" w:rsidTr="004D0102">
        <w:trPr>
          <w:trHeight w:val="892"/>
        </w:trPr>
        <w:tc>
          <w:tcPr>
            <w:tcW w:w="4820" w:type="dxa"/>
            <w:shd w:val="clear" w:color="auto" w:fill="auto"/>
            <w:vAlign w:val="center"/>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Управление Федеральной налоговой службы по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87 763 765,9</w:t>
            </w:r>
          </w:p>
        </w:tc>
      </w:tr>
      <w:tr w:rsidR="004D0102" w:rsidRPr="004D0102" w:rsidTr="004D0102">
        <w:trPr>
          <w:trHeight w:val="1458"/>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10101012020000110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37 539 356,7</w:t>
            </w:r>
          </w:p>
        </w:tc>
      </w:tr>
      <w:tr w:rsidR="004D0102" w:rsidRPr="004D0102" w:rsidTr="004D0102">
        <w:trPr>
          <w:trHeight w:val="1393"/>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Налог на прибыль организаций консолидированных групп налогоплательщиков, зачисляемый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10101014020000110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4 852 073,7</w:t>
            </w:r>
          </w:p>
        </w:tc>
      </w:tr>
      <w:tr w:rsidR="004D0102" w:rsidRPr="004D0102" w:rsidTr="004D0102">
        <w:trPr>
          <w:trHeight w:val="13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на прибыль организаций, уплачиваемый международными холдинговыми компаниями, зачисляемый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10101016020000110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49,7</w:t>
            </w:r>
          </w:p>
        </w:tc>
      </w:tr>
      <w:tr w:rsidR="004D0102" w:rsidRPr="004D0102" w:rsidTr="004D0102">
        <w:trPr>
          <w:trHeight w:val="189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10102010010000110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20 603 462,9</w:t>
            </w:r>
          </w:p>
        </w:tc>
      </w:tr>
      <w:tr w:rsidR="004D0102" w:rsidRPr="004D0102" w:rsidTr="004D0102">
        <w:trPr>
          <w:trHeight w:val="220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10102020010000110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73 137,8</w:t>
            </w:r>
          </w:p>
        </w:tc>
      </w:tr>
      <w:tr w:rsidR="004D0102" w:rsidRPr="004D0102" w:rsidTr="004D0102">
        <w:trPr>
          <w:trHeight w:val="136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10102030010000110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244 939,9</w:t>
            </w:r>
          </w:p>
        </w:tc>
      </w:tr>
      <w:tr w:rsidR="004D0102" w:rsidRPr="004D0102" w:rsidTr="004D0102">
        <w:trPr>
          <w:trHeight w:val="285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10102040010000110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97 021,0</w:t>
            </w:r>
          </w:p>
        </w:tc>
      </w:tr>
      <w:tr w:rsidR="004D0102" w:rsidRPr="004D0102" w:rsidTr="004D0102">
        <w:trPr>
          <w:trHeight w:val="330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10102050010000110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2,4</w:t>
            </w:r>
          </w:p>
        </w:tc>
      </w:tr>
      <w:tr w:rsidR="004D0102" w:rsidRPr="004D0102" w:rsidTr="004D0102">
        <w:trPr>
          <w:trHeight w:val="3957"/>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10102080010000110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3 005 198,8</w:t>
            </w:r>
          </w:p>
        </w:tc>
      </w:tr>
      <w:tr w:rsidR="004D0102" w:rsidRPr="004D0102" w:rsidTr="004D0102">
        <w:trPr>
          <w:trHeight w:val="320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10102090010000110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279,5</w:t>
            </w:r>
          </w:p>
        </w:tc>
      </w:tr>
      <w:tr w:rsidR="004D0102" w:rsidRPr="004D0102" w:rsidTr="004D0102">
        <w:trPr>
          <w:trHeight w:val="2924"/>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10102110010000110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1 626,9</w:t>
            </w:r>
          </w:p>
        </w:tc>
      </w:tr>
      <w:tr w:rsidR="004D0102" w:rsidRPr="004D0102" w:rsidTr="004D0102">
        <w:trPr>
          <w:trHeight w:val="2032"/>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4D0102">
              <w:rPr>
                <w:rFonts w:eastAsia="Calibri"/>
                <w:sz w:val="25"/>
                <w:szCs w:val="25"/>
                <w:lang w:eastAsia="en-US"/>
              </w:rPr>
              <w:t>кальвадосного</w:t>
            </w:r>
            <w:proofErr w:type="spellEnd"/>
            <w:r w:rsidRPr="004D0102">
              <w:rPr>
                <w:rFonts w:eastAsia="Calibri"/>
                <w:sz w:val="25"/>
                <w:szCs w:val="25"/>
                <w:lang w:eastAsia="en-US"/>
              </w:rPr>
              <w:t xml:space="preserve">, </w:t>
            </w:r>
            <w:proofErr w:type="spellStart"/>
            <w:r w:rsidRPr="004D0102">
              <w:rPr>
                <w:rFonts w:eastAsia="Calibri"/>
                <w:sz w:val="25"/>
                <w:szCs w:val="25"/>
                <w:lang w:eastAsia="en-US"/>
              </w:rPr>
              <w:t>вискового</w:t>
            </w:r>
            <w:proofErr w:type="spellEnd"/>
            <w:r w:rsidRPr="004D0102">
              <w:rPr>
                <w:rFonts w:eastAsia="Calibri"/>
                <w:sz w:val="25"/>
                <w:szCs w:val="25"/>
                <w:lang w:eastAsia="en-US"/>
              </w:rPr>
              <w:t>), производимый на территории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10302011010000110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8 241,4</w:t>
            </w:r>
          </w:p>
        </w:tc>
      </w:tr>
      <w:tr w:rsidR="004D0102" w:rsidRPr="004D0102" w:rsidTr="004D0102">
        <w:trPr>
          <w:trHeight w:val="1196"/>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Акцизы на пиво, напитки, изготавливаемые на основе пива, производимые на территории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10302100010000110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178 500,5</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Акцизы на сидр, </w:t>
            </w:r>
            <w:proofErr w:type="spellStart"/>
            <w:r w:rsidRPr="004D0102">
              <w:rPr>
                <w:rFonts w:eastAsia="Calibri"/>
                <w:sz w:val="25"/>
                <w:szCs w:val="25"/>
                <w:lang w:eastAsia="en-US"/>
              </w:rPr>
              <w:t>пуаре</w:t>
            </w:r>
            <w:proofErr w:type="spellEnd"/>
            <w:r w:rsidRPr="004D0102">
              <w:rPr>
                <w:rFonts w:eastAsia="Calibri"/>
                <w:sz w:val="25"/>
                <w:szCs w:val="25"/>
                <w:lang w:eastAsia="en-US"/>
              </w:rPr>
              <w:t>, медовуху, производимые на территории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10302120010000110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195,2</w:t>
            </w:r>
          </w:p>
        </w:tc>
      </w:tr>
      <w:tr w:rsidR="004D0102" w:rsidRPr="004D0102" w:rsidTr="004D0102">
        <w:trPr>
          <w:trHeight w:val="292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10302440010000110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440 178,2</w:t>
            </w:r>
          </w:p>
        </w:tc>
      </w:tr>
      <w:tr w:rsidR="004D0102" w:rsidRPr="004D0102" w:rsidTr="004D0102">
        <w:trPr>
          <w:trHeight w:val="1124"/>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взимаемый с налогоплательщиков, выбравших в качестве объекта налогообложения доходы</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10501011010000110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3 453 157,5</w:t>
            </w:r>
          </w:p>
        </w:tc>
      </w:tr>
      <w:tr w:rsidR="004D0102" w:rsidRPr="004D0102" w:rsidTr="004D0102">
        <w:trPr>
          <w:trHeight w:val="1504"/>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10501012010000110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246,4</w:t>
            </w:r>
          </w:p>
        </w:tc>
      </w:tr>
      <w:tr w:rsidR="004D0102" w:rsidRPr="004D0102" w:rsidTr="004D0102">
        <w:trPr>
          <w:trHeight w:val="1992"/>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10501021010000110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1 924 357,5</w:t>
            </w:r>
          </w:p>
        </w:tc>
      </w:tr>
      <w:tr w:rsidR="004D0102" w:rsidRPr="004D0102" w:rsidTr="004D0102">
        <w:trPr>
          <w:trHeight w:val="1822"/>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10501022010000110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-55,3</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Минимальный налог, зачисляемый в бюджеты субъектов Российской Федерации (за налоговые периоды, истекшие до 1 января 2016 года)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10501050010000110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152,2</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Единый сельскохозяйственный налог (за налоговые периоды, истекшие до 1 января 2011 года)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10503020010000110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0,9</w:t>
            </w:r>
          </w:p>
        </w:tc>
      </w:tr>
      <w:tr w:rsidR="004D0102" w:rsidRPr="004D0102" w:rsidTr="004D0102">
        <w:trPr>
          <w:trHeight w:val="576"/>
        </w:trPr>
        <w:tc>
          <w:tcPr>
            <w:tcW w:w="4820" w:type="dxa"/>
            <w:shd w:val="clear" w:color="auto" w:fill="auto"/>
            <w:vAlign w:val="center"/>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на профессиональный доход</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10506000010000110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120 875,3</w:t>
            </w:r>
          </w:p>
        </w:tc>
      </w:tr>
      <w:tr w:rsidR="004D0102" w:rsidRPr="004D0102" w:rsidTr="004D0102">
        <w:trPr>
          <w:trHeight w:val="630"/>
        </w:trPr>
        <w:tc>
          <w:tcPr>
            <w:tcW w:w="4820" w:type="dxa"/>
            <w:shd w:val="clear" w:color="auto" w:fill="auto"/>
            <w:vAlign w:val="center"/>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на имущество организаций по имуществу, не входящему в Единую систему газоснабжения</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10602010020000110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8 712 912,5</w:t>
            </w:r>
          </w:p>
        </w:tc>
      </w:tr>
      <w:tr w:rsidR="004D0102" w:rsidRPr="004D0102" w:rsidTr="004D0102">
        <w:trPr>
          <w:trHeight w:val="630"/>
        </w:trPr>
        <w:tc>
          <w:tcPr>
            <w:tcW w:w="4820" w:type="dxa"/>
            <w:shd w:val="clear" w:color="auto" w:fill="auto"/>
            <w:vAlign w:val="center"/>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на имущество организаций по имуществу, входящему в Единую систему газоснабжения</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10602020020000110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103 482,3</w:t>
            </w:r>
          </w:p>
        </w:tc>
      </w:tr>
      <w:tr w:rsidR="004D0102" w:rsidRPr="004D0102" w:rsidTr="004D0102">
        <w:trPr>
          <w:trHeight w:val="700"/>
        </w:trPr>
        <w:tc>
          <w:tcPr>
            <w:tcW w:w="4820" w:type="dxa"/>
            <w:shd w:val="clear" w:color="auto" w:fill="auto"/>
            <w:vAlign w:val="center"/>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Транспортный налог с организаций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10604011020000110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521 247,0</w:t>
            </w:r>
          </w:p>
        </w:tc>
      </w:tr>
      <w:tr w:rsidR="004D0102" w:rsidRPr="004D0102" w:rsidTr="004D0102">
        <w:trPr>
          <w:trHeight w:val="697"/>
        </w:trPr>
        <w:tc>
          <w:tcPr>
            <w:tcW w:w="4820" w:type="dxa"/>
            <w:shd w:val="clear" w:color="auto" w:fill="auto"/>
            <w:vAlign w:val="center"/>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Транспортный налог с физических лиц</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10604012020000110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1 619 265,3</w:t>
            </w:r>
          </w:p>
        </w:tc>
      </w:tr>
      <w:tr w:rsidR="004D0102" w:rsidRPr="004D0102" w:rsidTr="004D0102">
        <w:trPr>
          <w:trHeight w:val="315"/>
        </w:trPr>
        <w:tc>
          <w:tcPr>
            <w:tcW w:w="4820" w:type="dxa"/>
            <w:shd w:val="clear" w:color="auto" w:fill="auto"/>
            <w:vAlign w:val="center"/>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на игорный бизнес</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10605000020000110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4 747,9</w:t>
            </w:r>
          </w:p>
        </w:tc>
      </w:tr>
      <w:tr w:rsidR="004D0102" w:rsidRPr="004D0102" w:rsidTr="004D0102">
        <w:trPr>
          <w:trHeight w:val="315"/>
        </w:trPr>
        <w:tc>
          <w:tcPr>
            <w:tcW w:w="4820" w:type="dxa"/>
            <w:shd w:val="clear" w:color="auto" w:fill="auto"/>
            <w:vAlign w:val="center"/>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на добычу общераспространенных полезных ископаемых</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10701020010000110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529 972,4</w:t>
            </w:r>
          </w:p>
        </w:tc>
      </w:tr>
      <w:tr w:rsidR="004D0102" w:rsidRPr="004D0102" w:rsidTr="004D0102">
        <w:trPr>
          <w:trHeight w:val="1412"/>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10701030010000110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44 498,5</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4D0102">
              <w:rPr>
                <w:rFonts w:eastAsia="Calibri"/>
                <w:sz w:val="25"/>
                <w:szCs w:val="25"/>
                <w:lang w:eastAsia="en-US"/>
              </w:rPr>
              <w:t>штаффелитовых</w:t>
            </w:r>
            <w:proofErr w:type="spellEnd"/>
            <w:r w:rsidRPr="004D0102">
              <w:rPr>
                <w:rFonts w:eastAsia="Calibri"/>
                <w:sz w:val="25"/>
                <w:szCs w:val="25"/>
                <w:lang w:eastAsia="en-US"/>
              </w:rPr>
              <w:t xml:space="preserve"> руд, апатит-магнетитовых, маложелезистых апатитовых руд, апатитовых и фосфоритовых руд)</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10701080010000110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81 849,7</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Налог на добычу полезных ископаемых в виде железной руды (за исключением окисленных железистых кварцитов)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10701090010000110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3 602 443,1</w:t>
            </w:r>
          </w:p>
        </w:tc>
      </w:tr>
      <w:tr w:rsidR="004D0102" w:rsidRPr="004D0102" w:rsidTr="004D0102">
        <w:trPr>
          <w:trHeight w:val="31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Сбор за пользование объектами животного мира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10704010010000110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0,1</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Государственная пошлина по делам, рассматриваемым конституционными (уставными) судами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10802020010000110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20,9</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Государственная пошлина за повторную выдачу свидетельства о постановке на учет в налоговом органе</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10807310010000110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115,7</w:t>
            </w:r>
          </w:p>
        </w:tc>
      </w:tr>
      <w:tr w:rsidR="004D0102" w:rsidRPr="004D0102" w:rsidTr="004D0102">
        <w:trPr>
          <w:trHeight w:val="31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на пользователей автомобильных дорог</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10904030010000110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2,1</w:t>
            </w:r>
          </w:p>
        </w:tc>
      </w:tr>
      <w:tr w:rsidR="004D0102" w:rsidRPr="004D0102" w:rsidTr="004D0102">
        <w:trPr>
          <w:trHeight w:val="31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с имущества, переходящего в порядке наследования или дарения</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10904040010000110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-44,1</w:t>
            </w:r>
          </w:p>
        </w:tc>
      </w:tr>
      <w:tr w:rsidR="004D0102" w:rsidRPr="004D0102" w:rsidTr="004D0102">
        <w:trPr>
          <w:trHeight w:val="31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с продаж</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10906010020000110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5,8</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Налог, взимаемый в виде стоимости патента в связи с применением упрощенной системы налогообложения</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10911010020000110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12,9</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Регулярные платежи за пользование недрами при пользовании недрами на территории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11202030010000120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43,9</w:t>
            </w:r>
          </w:p>
        </w:tc>
      </w:tr>
      <w:tr w:rsidR="004D0102" w:rsidRPr="004D0102" w:rsidTr="004D0102">
        <w:trPr>
          <w:trHeight w:val="654"/>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11301020010000130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21,1</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Плата за предоставление информации из реестра дисквалифицированных лиц</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11301190010000130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6,5</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11610122010000140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163,2</w:t>
            </w:r>
          </w:p>
        </w:tc>
      </w:tr>
      <w:tr w:rsidR="004D0102" w:rsidRPr="004D0102" w:rsidTr="004D0102">
        <w:trPr>
          <w:trHeight w:hRule="exact" w:val="1707"/>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 xml:space="preserve">Федеральное казенное учреждение </w:t>
            </w:r>
            <w:r w:rsidRPr="004D0102">
              <w:rPr>
                <w:rFonts w:eastAsia="Calibri"/>
                <w:b/>
                <w:bCs/>
                <w:sz w:val="25"/>
                <w:szCs w:val="25"/>
                <w:lang w:eastAsia="en-US"/>
              </w:rPr>
              <w:br/>
              <w:t>«Управление финансового обеспечения министерства обороны Российской Федерации по Курской и Белгородской областям»</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187</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30,8</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11601121010000140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30,8</w:t>
            </w:r>
          </w:p>
        </w:tc>
      </w:tr>
      <w:tr w:rsidR="004D0102" w:rsidRPr="004D0102" w:rsidTr="004D0102">
        <w:trPr>
          <w:trHeight w:hRule="exact" w:val="1004"/>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Управление Министерства внутренних дел Российской Федерации по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188</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655 264,7</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10806000010000110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4 385,1</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Государственная пошлина за выдачу и обмен паспорта гражданина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10807100010000110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4 689,9</w:t>
            </w:r>
          </w:p>
        </w:tc>
      </w:tr>
      <w:tr w:rsidR="004D0102" w:rsidRPr="004D0102" w:rsidTr="004D0102">
        <w:trPr>
          <w:trHeight w:val="512"/>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10807141010000110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3 671,8</w:t>
            </w:r>
          </w:p>
        </w:tc>
      </w:tr>
      <w:tr w:rsidR="004D0102" w:rsidRPr="004D0102" w:rsidTr="004D0102">
        <w:trPr>
          <w:trHeight w:val="2588"/>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11601121010000140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541 601,9</w:t>
            </w:r>
          </w:p>
        </w:tc>
      </w:tr>
      <w:tr w:rsidR="004D0102" w:rsidRPr="004D0102" w:rsidTr="004D0102">
        <w:trPr>
          <w:trHeight w:val="959"/>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w:t>
            </w:r>
            <w:r w:rsidRPr="004D0102">
              <w:rPr>
                <w:rFonts w:eastAsia="Calibri"/>
                <w:sz w:val="25"/>
                <w:szCs w:val="25"/>
                <w:lang w:eastAsia="en-US"/>
              </w:rPr>
              <w:lastRenderedPageBreak/>
              <w:t>области дорожного движения,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188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11601123010000140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98 133,4</w:t>
            </w:r>
          </w:p>
        </w:tc>
      </w:tr>
      <w:tr w:rsidR="004D0102" w:rsidRPr="004D0102" w:rsidTr="004D0102">
        <w:trPr>
          <w:trHeight w:val="1988"/>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188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11610122010000140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2 782,6</w:t>
            </w:r>
          </w:p>
        </w:tc>
      </w:tr>
      <w:tr w:rsidR="004D0102" w:rsidRPr="004D0102" w:rsidTr="004D0102">
        <w:trPr>
          <w:trHeight w:hRule="exact" w:val="1134"/>
        </w:trPr>
        <w:tc>
          <w:tcPr>
            <w:tcW w:w="4820" w:type="dxa"/>
            <w:shd w:val="clear" w:color="auto" w:fill="auto"/>
            <w:vAlign w:val="center"/>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Управление Министерства юстиции Российской Федерации по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318</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352,9</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318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10805000010000110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122,7</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318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10807110010000110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230,2</w:t>
            </w:r>
          </w:p>
        </w:tc>
      </w:tr>
      <w:tr w:rsidR="004D0102" w:rsidRPr="004D0102" w:rsidTr="004D0102">
        <w:trPr>
          <w:trHeight w:val="1260"/>
        </w:trPr>
        <w:tc>
          <w:tcPr>
            <w:tcW w:w="4820" w:type="dxa"/>
            <w:shd w:val="clear" w:color="auto" w:fill="auto"/>
            <w:vAlign w:val="center"/>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Управление Федеральной службы государственной регистрации, кадастра и картографии по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321</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108 542,2</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Государственная пошлина за государственную регистрацию прав, ограничений (обременений) прав на недвижимое имущество и сделок с ним</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321</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10807020010000110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108 560,7</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Плата за предоставление сведений из Единого государственного реестра недвижимости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321</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11301031010000130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-18,5</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Управление Федеральной службы судебных приставов по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322</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3,0</w:t>
            </w:r>
          </w:p>
        </w:tc>
      </w:tr>
      <w:tr w:rsidR="004D0102" w:rsidRPr="004D0102" w:rsidTr="004D0102">
        <w:trPr>
          <w:trHeight w:val="2033"/>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322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11610122010000140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3,0</w:t>
            </w:r>
          </w:p>
        </w:tc>
      </w:tr>
      <w:tr w:rsidR="004D0102" w:rsidRPr="004D0102" w:rsidTr="004D0102">
        <w:trPr>
          <w:trHeight w:val="572"/>
        </w:trPr>
        <w:tc>
          <w:tcPr>
            <w:tcW w:w="4820" w:type="dxa"/>
            <w:shd w:val="clear" w:color="auto" w:fill="auto"/>
            <w:vAlign w:val="center"/>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Белгородская областная Дума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801</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2 784,7</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801</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11607010020000140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1,7</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801</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11607090020000140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2,0</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801</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20245142020000150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2 781,0</w:t>
            </w:r>
          </w:p>
        </w:tc>
      </w:tr>
      <w:tr w:rsidR="004D0102" w:rsidRPr="004D0102" w:rsidTr="004D0102">
        <w:trPr>
          <w:trHeight w:val="315"/>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Администрация Губернатора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802</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21 361,1</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доходы от компенсации затрат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11302992020000130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4 518,5</w:t>
            </w:r>
          </w:p>
        </w:tc>
      </w:tr>
      <w:tr w:rsidR="004D0102" w:rsidRPr="004D0102" w:rsidTr="004D0102">
        <w:trPr>
          <w:trHeight w:val="959"/>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w:t>
            </w:r>
            <w:r w:rsidRPr="004D0102">
              <w:rPr>
                <w:rFonts w:eastAsia="Calibri"/>
                <w:sz w:val="25"/>
                <w:szCs w:val="25"/>
                <w:lang w:eastAsia="en-US"/>
              </w:rPr>
              <w:lastRenderedPageBreak/>
              <w:t>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802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11607010020000140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9,9</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11610021020000140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456,5</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11610100020000140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16,1</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Невыясненные поступления, зачисляемые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11701020020000180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35,7</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20225066020000150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377,8</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20245141020000150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14 575,0</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20245142020000150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1 371,6</w:t>
            </w:r>
          </w:p>
        </w:tc>
      </w:tr>
      <w:tr w:rsidR="004D0102" w:rsidRPr="004D0102" w:rsidTr="004D0102">
        <w:trPr>
          <w:trHeight w:val="860"/>
        </w:trPr>
        <w:tc>
          <w:tcPr>
            <w:tcW w:w="4820" w:type="dxa"/>
            <w:shd w:val="clear" w:color="auto" w:fill="auto"/>
            <w:vAlign w:val="center"/>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Министерство финансов и бюджетной политики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804</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12 413 546,1</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804</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11102102020000120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4 577 611,9</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Проценты, полученные от предоставления бюджетных кредитов внутри страны за счет средств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804</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11103020020000120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1 690,3</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804</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11607010020000140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3,6</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804</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11610100020000140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69,3</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804</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11610122010000140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72,8</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Невыясненные поступления, зачисляемые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804</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11701020020000180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-1 185,0</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Дотации бюджетам субъектов Российской Федерации на поддержку мер по обеспечению сбалансированности бюджетов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804</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20215002020000150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6 529 664,9</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Дотации бюджетам субъектов Российской Федерации на премирование победителей Всероссийского конкурса "Лучшая муниципальная практика"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804</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20215399020000150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45 000,0</w:t>
            </w:r>
          </w:p>
        </w:tc>
      </w:tr>
      <w:tr w:rsidR="004D0102" w:rsidRPr="004D0102" w:rsidTr="004D0102">
        <w:trPr>
          <w:trHeight w:val="514"/>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804</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20215549020000150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941 670,6</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Единая субвенция бюджетам субъектов Российской Федерации и бюджету г. Байконура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804</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20235900020000150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97 426,5</w:t>
            </w:r>
          </w:p>
        </w:tc>
      </w:tr>
      <w:tr w:rsidR="004D0102" w:rsidRPr="004D0102" w:rsidTr="004D0102">
        <w:trPr>
          <w:trHeight w:val="6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Доходы бюджетов субъектов Российской Федерации от возврата прочих остатков субсидий, субвенций и иных межбюджетных трансфертов, имеющих </w:t>
            </w:r>
            <w:r w:rsidRPr="004D0102">
              <w:rPr>
                <w:rFonts w:eastAsia="Calibri"/>
                <w:sz w:val="25"/>
                <w:szCs w:val="25"/>
                <w:lang w:eastAsia="en-US"/>
              </w:rPr>
              <w:lastRenderedPageBreak/>
              <w:t>целевое назначение, прошлых лет из бюджетов муниципальных образований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804</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21860010020000150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221 521,2</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Министерство экономического развития и промышленности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805</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440 841,9</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805</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10807082010000110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-18,5</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доходы от компенсации затрат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805</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11302992020000130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3 357,5</w:t>
            </w:r>
          </w:p>
        </w:tc>
      </w:tr>
      <w:tr w:rsidR="004D0102" w:rsidRPr="004D0102" w:rsidTr="004D0102">
        <w:trPr>
          <w:trHeight w:val="220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805</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11601142010000140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46,3</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805</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11607090020000140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150,7</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Невыясненные поступления, зачисляемые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805</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11701020020000180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263,0</w:t>
            </w:r>
          </w:p>
        </w:tc>
      </w:tr>
      <w:tr w:rsidR="004D0102" w:rsidRPr="004D0102" w:rsidTr="004D0102">
        <w:trPr>
          <w:trHeight w:val="136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развитие заправочной инфраструктуры компримированного природного газа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805</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20225261020000150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82 080,0</w:t>
            </w:r>
          </w:p>
        </w:tc>
      </w:tr>
      <w:tr w:rsidR="004D0102" w:rsidRPr="004D0102" w:rsidTr="004D0102">
        <w:trPr>
          <w:trHeight w:val="2638"/>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805</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20225276020000150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37 999,7</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805</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20225527020000150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157 297,7</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в целях достижения результатов национального проекта "Производительность труда"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805</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20245289020000150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24 035,0</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805</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20245593020000150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46 827,6</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805</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20249001020000150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85 619,0</w:t>
            </w:r>
          </w:p>
        </w:tc>
      </w:tr>
      <w:tr w:rsidR="004D0102" w:rsidRPr="004D0102" w:rsidTr="004D0102">
        <w:trPr>
          <w:trHeight w:val="1046"/>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бюджетов субъектов Российской Федерации от возврата бюджетными учреждениями остатков субсидий прошлых лет</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805</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21802010020000150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3 183,9</w:t>
            </w:r>
          </w:p>
        </w:tc>
      </w:tr>
      <w:tr w:rsidR="004D0102" w:rsidRPr="004D0102" w:rsidTr="004D0102">
        <w:trPr>
          <w:trHeight w:val="923"/>
        </w:trPr>
        <w:tc>
          <w:tcPr>
            <w:tcW w:w="4820" w:type="dxa"/>
            <w:shd w:val="clear" w:color="auto" w:fill="auto"/>
            <w:vAlign w:val="center"/>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Министерство сельского хозяйства и продовольствия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3 524 990,7</w:t>
            </w:r>
          </w:p>
        </w:tc>
      </w:tr>
      <w:tr w:rsidR="004D0102" w:rsidRPr="004D0102" w:rsidTr="004D0102">
        <w:trPr>
          <w:trHeight w:val="42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Государственная пошлина за совершение действий, связанных с лицензированием, с </w:t>
            </w:r>
            <w:r w:rsidRPr="004D0102">
              <w:rPr>
                <w:rFonts w:eastAsia="Calibri"/>
                <w:sz w:val="25"/>
                <w:szCs w:val="25"/>
                <w:lang w:eastAsia="en-US"/>
              </w:rPr>
              <w:lastRenderedPageBreak/>
              <w:t>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10807082010000110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6 842,0</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доходы от компенсации затрат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11302992020000130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120 687,0</w:t>
            </w:r>
          </w:p>
        </w:tc>
      </w:tr>
      <w:tr w:rsidR="004D0102" w:rsidRPr="004D0102" w:rsidTr="004D0102">
        <w:trPr>
          <w:trHeight w:val="37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11601142010000140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90,0</w:t>
            </w:r>
          </w:p>
        </w:tc>
      </w:tr>
      <w:tr w:rsidR="004D0102" w:rsidRPr="004D0102" w:rsidTr="004D0102">
        <w:trPr>
          <w:trHeight w:val="2973"/>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11601143010000140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40,0</w:t>
            </w:r>
          </w:p>
        </w:tc>
      </w:tr>
      <w:tr w:rsidR="004D0102" w:rsidRPr="004D0102" w:rsidTr="004D0102">
        <w:trPr>
          <w:trHeight w:val="423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11601152010000140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341,1</w:t>
            </w:r>
          </w:p>
        </w:tc>
      </w:tr>
      <w:tr w:rsidR="004D0102" w:rsidRPr="004D0102" w:rsidTr="004D0102">
        <w:trPr>
          <w:trHeight w:val="220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11601153010000140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12,0</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11601203010000140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15,0</w:t>
            </w:r>
          </w:p>
        </w:tc>
      </w:tr>
      <w:tr w:rsidR="004D0102" w:rsidRPr="004D0102" w:rsidTr="004D0102">
        <w:trPr>
          <w:trHeight w:val="283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11601332010000140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25,0</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11607090020000140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332,5</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11610100020000140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159,4</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Невыясненные поступления, зачисляемые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11701020020000180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40,5</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развитие сельского туризма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20225341020000150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18 519,7</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создание системы поддержки фермеров и развитие сельской кооперации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20225480020000150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139 525,0</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Субсидии бюджетам субъектов Российской Федерации на стимулирование развития приоритетных </w:t>
            </w:r>
            <w:proofErr w:type="spellStart"/>
            <w:r w:rsidRPr="004D0102">
              <w:rPr>
                <w:rFonts w:eastAsia="Calibri"/>
                <w:sz w:val="25"/>
                <w:szCs w:val="25"/>
                <w:lang w:eastAsia="en-US"/>
              </w:rPr>
              <w:t>подотраслей</w:t>
            </w:r>
            <w:proofErr w:type="spellEnd"/>
            <w:r w:rsidRPr="004D0102">
              <w:rPr>
                <w:rFonts w:eastAsia="Calibri"/>
                <w:sz w:val="25"/>
                <w:szCs w:val="25"/>
                <w:lang w:eastAsia="en-US"/>
              </w:rPr>
              <w:t xml:space="preserve"> агропромышленного комплекса и развитие малых форм хозяйствования</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20225502020000150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512 289,6</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Субсидии бюджетам субъектов Российской Федерации на поддержку сельскохозяйственного производства по отдельным </w:t>
            </w:r>
            <w:proofErr w:type="spellStart"/>
            <w:r w:rsidRPr="004D0102">
              <w:rPr>
                <w:rFonts w:eastAsia="Calibri"/>
                <w:sz w:val="25"/>
                <w:szCs w:val="25"/>
                <w:lang w:eastAsia="en-US"/>
              </w:rPr>
              <w:t>подотраслям</w:t>
            </w:r>
            <w:proofErr w:type="spellEnd"/>
            <w:r w:rsidRPr="004D0102">
              <w:rPr>
                <w:rFonts w:eastAsia="Calibri"/>
                <w:sz w:val="25"/>
                <w:szCs w:val="25"/>
                <w:lang w:eastAsia="en-US"/>
              </w:rPr>
              <w:t xml:space="preserve"> растениеводства и животноводства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20225508020000150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857 495,7</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обеспечение комплексного развития сельских территорий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20225576020000150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20 074,3</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Субсидии бюджетам субъектов Российской Федерации на проведение гидромелиоративных, </w:t>
            </w:r>
            <w:proofErr w:type="spellStart"/>
            <w:r w:rsidRPr="004D0102">
              <w:rPr>
                <w:rFonts w:eastAsia="Calibri"/>
                <w:sz w:val="25"/>
                <w:szCs w:val="25"/>
                <w:lang w:eastAsia="en-US"/>
              </w:rPr>
              <w:t>культуртехнических</w:t>
            </w:r>
            <w:proofErr w:type="spellEnd"/>
            <w:r w:rsidRPr="004D0102">
              <w:rPr>
                <w:rFonts w:eastAsia="Calibri"/>
                <w:sz w:val="25"/>
                <w:szCs w:val="25"/>
                <w:lang w:eastAsia="en-US"/>
              </w:rPr>
              <w:t xml:space="preserve">, </w:t>
            </w:r>
            <w:proofErr w:type="spellStart"/>
            <w:r w:rsidRPr="004D0102">
              <w:rPr>
                <w:rFonts w:eastAsia="Calibri"/>
                <w:sz w:val="25"/>
                <w:szCs w:val="25"/>
                <w:lang w:eastAsia="en-US"/>
              </w:rPr>
              <w:t>агролесомелиоративных</w:t>
            </w:r>
            <w:proofErr w:type="spellEnd"/>
            <w:r w:rsidRPr="004D0102">
              <w:rPr>
                <w:rFonts w:eastAsia="Calibri"/>
                <w:sz w:val="25"/>
                <w:szCs w:val="25"/>
                <w:lang w:eastAsia="en-US"/>
              </w:rPr>
              <w:t xml:space="preserve"> и фитомелиоративных мероприятий, а также мероприятий в области известкования кислых почв на пашне</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20225598020000150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31 732,2</w:t>
            </w:r>
          </w:p>
        </w:tc>
      </w:tr>
      <w:tr w:rsidR="004D0102" w:rsidRPr="004D0102" w:rsidTr="004D0102">
        <w:trPr>
          <w:trHeight w:val="1413"/>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20225599020000150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124,2</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20227576020000150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526 016,7</w:t>
            </w:r>
          </w:p>
        </w:tc>
      </w:tr>
      <w:tr w:rsidR="004D0102" w:rsidRPr="004D0102" w:rsidTr="004D0102">
        <w:trPr>
          <w:trHeight w:val="1088"/>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за счет средств резервного фонда Правительства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20229001020000150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74 177,1</w:t>
            </w:r>
          </w:p>
        </w:tc>
      </w:tr>
      <w:tr w:rsidR="004D0102" w:rsidRPr="004D0102" w:rsidTr="004D0102">
        <w:trPr>
          <w:trHeight w:val="2536"/>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в целях софинансирования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20245368020000150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561 696,5</w:t>
            </w:r>
          </w:p>
        </w:tc>
      </w:tr>
      <w:tr w:rsidR="004D0102" w:rsidRPr="004D0102" w:rsidTr="004D0102">
        <w:trPr>
          <w:trHeight w:val="1693"/>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20245433020000150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704 000,0</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20245472020000150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249 750,0</w:t>
            </w:r>
          </w:p>
        </w:tc>
      </w:tr>
      <w:tr w:rsidR="004D0102" w:rsidRPr="004D0102" w:rsidTr="004D0102">
        <w:trPr>
          <w:trHeight w:val="189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в целях софинансирования расходных обязательств субъектов Российской Федерации на осуществление компенсации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20245787020000150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39 928,5</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21860010020000150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0,1</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Возврат остатков субсидий на стимулирование развития приоритетных </w:t>
            </w:r>
            <w:proofErr w:type="spellStart"/>
            <w:r w:rsidRPr="004D0102">
              <w:rPr>
                <w:rFonts w:eastAsia="Calibri"/>
                <w:sz w:val="25"/>
                <w:szCs w:val="25"/>
                <w:lang w:eastAsia="en-US"/>
              </w:rPr>
              <w:t>подотраслей</w:t>
            </w:r>
            <w:proofErr w:type="spellEnd"/>
            <w:r w:rsidRPr="004D0102">
              <w:rPr>
                <w:rFonts w:eastAsia="Calibri"/>
                <w:sz w:val="25"/>
                <w:szCs w:val="25"/>
                <w:lang w:eastAsia="en-US"/>
              </w:rPr>
              <w:t xml:space="preserve"> агропромышленного комплекса и развитие малых форм хозяйствования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21925502020000150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-89 727,5</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21990000020000150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-249 195,9</w:t>
            </w:r>
          </w:p>
        </w:tc>
      </w:tr>
      <w:tr w:rsidR="004D0102" w:rsidRPr="004D0102" w:rsidTr="004D0102">
        <w:trPr>
          <w:trHeight w:val="808"/>
        </w:trPr>
        <w:tc>
          <w:tcPr>
            <w:tcW w:w="4820" w:type="dxa"/>
            <w:shd w:val="clear" w:color="auto" w:fill="auto"/>
            <w:vAlign w:val="center"/>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Министерство строительства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2 754 391,7</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доходы от компенсации затрат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11302992020000130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1 292,7</w:t>
            </w:r>
          </w:p>
        </w:tc>
      </w:tr>
      <w:tr w:rsidR="004D0102" w:rsidRPr="004D0102" w:rsidTr="004D0102">
        <w:trPr>
          <w:trHeight w:val="220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11601142010000140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5,0</w:t>
            </w:r>
          </w:p>
        </w:tc>
      </w:tr>
      <w:tr w:rsidR="004D0102" w:rsidRPr="004D0102" w:rsidTr="004D0102">
        <w:trPr>
          <w:trHeight w:val="798"/>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11601192010000140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15,0</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11607010020000140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1 931,0</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11607090020000140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0,1</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11610100020000140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317,2</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Невыясненные поступления, зачисляемые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11701020020000180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31,8</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20225021020000150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1 086 571,2</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20225082020000150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15 934,3</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20225097020000150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7 480,8</w:t>
            </w:r>
          </w:p>
        </w:tc>
      </w:tr>
      <w:tr w:rsidR="004D0102" w:rsidRPr="004D0102" w:rsidTr="004D0102">
        <w:trPr>
          <w:trHeight w:val="656"/>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20225255020000150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29 169,0</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20225305020000150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316 498,8</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реализацию мероприятий по обеспечению жильем молодых семей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20225497020000150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34 848,6</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развитие сети учреждений культурно-досугового типа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20225513020000150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51 390,0</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поддержку отрасли культуры</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20225519020000150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25 111,8</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20225520020000150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274 293,1</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реализацию мероприятий по модернизации школьных систем образования</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20225750020000150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639 457,0</w:t>
            </w:r>
          </w:p>
        </w:tc>
      </w:tr>
      <w:tr w:rsidR="004D0102" w:rsidRPr="004D0102" w:rsidTr="004D0102">
        <w:trPr>
          <w:trHeight w:val="189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20227139020000150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212 125,6</w:t>
            </w:r>
          </w:p>
        </w:tc>
      </w:tr>
      <w:tr w:rsidR="004D0102" w:rsidRPr="004D0102" w:rsidTr="004D0102">
        <w:trPr>
          <w:trHeight w:val="392"/>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Субвенции бюджетам субъектов Российской Федерации на осуществление полномочий по обеспечению жильем отдельных категорий граждан, </w:t>
            </w:r>
            <w:r w:rsidRPr="004D0102">
              <w:rPr>
                <w:rFonts w:eastAsia="Calibri"/>
                <w:sz w:val="25"/>
                <w:szCs w:val="25"/>
                <w:lang w:eastAsia="en-US"/>
              </w:rPr>
              <w:lastRenderedPageBreak/>
              <w:t>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20235134020000150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20 173,7</w:t>
            </w:r>
          </w:p>
        </w:tc>
      </w:tr>
      <w:tr w:rsidR="004D0102" w:rsidRPr="004D0102" w:rsidTr="004D0102">
        <w:trPr>
          <w:trHeight w:val="798"/>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20235135020000150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3 640,4</w:t>
            </w:r>
          </w:p>
        </w:tc>
      </w:tr>
      <w:tr w:rsidR="004D0102" w:rsidRPr="004D0102" w:rsidTr="004D0102">
        <w:trPr>
          <w:trHeight w:val="2397"/>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20235176020000150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34 338,3</w:t>
            </w:r>
          </w:p>
        </w:tc>
      </w:tr>
      <w:tr w:rsidR="004D0102" w:rsidRPr="004D0102" w:rsidTr="004D0102">
        <w:trPr>
          <w:trHeight w:val="1448"/>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бюджетов субъектов Российской Федерации от возврата бюджетными учреждениями остатков субсидий прошлых лет</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21802010020000150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624,3</w:t>
            </w:r>
          </w:p>
        </w:tc>
      </w:tr>
      <w:tr w:rsidR="004D0102" w:rsidRPr="004D0102" w:rsidTr="004D0102">
        <w:trPr>
          <w:trHeight w:val="2797"/>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бюджетов субъектов Российской Федерации от возврата остатков субсидий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из бюджетов муниципальных образований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21825255020000150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2 064,6</w:t>
            </w:r>
          </w:p>
        </w:tc>
      </w:tr>
      <w:tr w:rsidR="004D0102" w:rsidRPr="004D0102" w:rsidTr="004D0102">
        <w:trPr>
          <w:trHeight w:val="2108"/>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21860010020000150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38,2</w:t>
            </w:r>
          </w:p>
        </w:tc>
      </w:tr>
      <w:tr w:rsidR="004D0102" w:rsidRPr="004D0102" w:rsidTr="004D0102">
        <w:trPr>
          <w:trHeight w:val="392"/>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Возврат остатков субсидий на благоустройство зданий государственных и муниципальных общеобразовательных </w:t>
            </w:r>
            <w:r w:rsidRPr="004D0102">
              <w:rPr>
                <w:rFonts w:eastAsia="Calibri"/>
                <w:sz w:val="25"/>
                <w:szCs w:val="25"/>
                <w:lang w:eastAsia="en-US"/>
              </w:rPr>
              <w:lastRenderedPageBreak/>
              <w:t>организаций в целях соблюдения требований к воздушно-тепловому режиму, водоснабжению и канализации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21925255020000150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-1 804,8</w:t>
            </w:r>
          </w:p>
        </w:tc>
      </w:tr>
      <w:tr w:rsidR="004D0102" w:rsidRPr="004D0102" w:rsidTr="004D0102">
        <w:trPr>
          <w:trHeight w:val="147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Возврат остатков субсидий на реализацию мероприятий по обеспечению жильем молодых семей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21925497020000150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-4,9</w:t>
            </w:r>
          </w:p>
        </w:tc>
      </w:tr>
      <w:tr w:rsidR="004D0102" w:rsidRPr="004D0102" w:rsidTr="004D0102">
        <w:trPr>
          <w:trHeight w:val="656"/>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21925520020000150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-1 118,9</w:t>
            </w:r>
          </w:p>
        </w:tc>
      </w:tr>
      <w:tr w:rsidR="004D0102" w:rsidRPr="004D0102" w:rsidTr="004D0102">
        <w:trPr>
          <w:trHeight w:val="220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21935134020000150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-32,2</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Министерство имущественных и земельных отношений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808</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2 286 323,6</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11101020020000120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35 327,5</w:t>
            </w:r>
          </w:p>
        </w:tc>
      </w:tr>
      <w:tr w:rsidR="004D0102" w:rsidRPr="004D0102" w:rsidTr="004D0102">
        <w:trPr>
          <w:trHeight w:val="987"/>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11105022020000120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2 060 766,2</w:t>
            </w:r>
          </w:p>
        </w:tc>
      </w:tr>
      <w:tr w:rsidR="004D0102" w:rsidRPr="004D0102" w:rsidTr="004D0102">
        <w:trPr>
          <w:trHeight w:val="2254"/>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11105032020000120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1 987,2</w:t>
            </w:r>
          </w:p>
        </w:tc>
      </w:tr>
      <w:tr w:rsidR="004D0102" w:rsidRPr="004D0102" w:rsidTr="004D0102">
        <w:trPr>
          <w:trHeight w:val="1408"/>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от сдачи в аренду имущества, составляющего казну субъекта Российской Федерации (за исключением земельных участков)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11105072020000120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8 734,2</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11107012020000120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472,1</w:t>
            </w:r>
          </w:p>
        </w:tc>
      </w:tr>
      <w:tr w:rsidR="004D0102" w:rsidRPr="004D0102" w:rsidTr="004D0102">
        <w:trPr>
          <w:trHeight w:val="189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11108020020000120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3 736,1</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11109042020000120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469,6</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доходы от компенсации затрат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11302992020000130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10 972,2</w:t>
            </w:r>
          </w:p>
        </w:tc>
      </w:tr>
      <w:tr w:rsidR="004D0102" w:rsidRPr="004D0102" w:rsidTr="004D0102">
        <w:trPr>
          <w:trHeight w:val="127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w:t>
            </w:r>
            <w:r w:rsidRPr="004D0102">
              <w:rPr>
                <w:rFonts w:eastAsia="Calibri"/>
                <w:sz w:val="25"/>
                <w:szCs w:val="25"/>
                <w:lang w:eastAsia="en-US"/>
              </w:rPr>
              <w:lastRenderedPageBreak/>
              <w:t>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808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11402023020000410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58 788,7</w:t>
            </w:r>
          </w:p>
        </w:tc>
      </w:tr>
      <w:tr w:rsidR="004D0102" w:rsidRPr="004D0102" w:rsidTr="004D0102">
        <w:trPr>
          <w:trHeight w:val="189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11402022020000440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530,6</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11406022020000430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69 057,6</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11607090020000140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303,7</w:t>
            </w:r>
          </w:p>
        </w:tc>
      </w:tr>
      <w:tr w:rsidR="004D0102" w:rsidRPr="004D0102" w:rsidTr="004D0102">
        <w:trPr>
          <w:trHeight w:val="817"/>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Невыясненные поступления, зачисляемые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11701020020000180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-1 057,8</w:t>
            </w:r>
          </w:p>
        </w:tc>
      </w:tr>
      <w:tr w:rsidR="004D0102" w:rsidRPr="004D0102" w:rsidTr="004D0102">
        <w:trPr>
          <w:trHeight w:val="10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проведение комплексных кадастровых работ</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20225511020000150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36 235,7</w:t>
            </w:r>
          </w:p>
        </w:tc>
      </w:tr>
      <w:tr w:rsidR="004D0102" w:rsidRPr="004D0102" w:rsidTr="004D0102">
        <w:trPr>
          <w:trHeight w:val="846"/>
        </w:trPr>
        <w:tc>
          <w:tcPr>
            <w:tcW w:w="4820" w:type="dxa"/>
            <w:shd w:val="clear" w:color="auto" w:fill="auto"/>
            <w:vAlign w:val="center"/>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Министерство здравоохранения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3 527 243,0</w:t>
            </w:r>
          </w:p>
        </w:tc>
      </w:tr>
      <w:tr w:rsidR="004D0102" w:rsidRPr="004D0102" w:rsidTr="004D0102">
        <w:trPr>
          <w:trHeight w:val="1114"/>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доходы от оказания платных услуг (работ) получателями средств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11301992020000130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8 751,4</w:t>
            </w:r>
          </w:p>
        </w:tc>
      </w:tr>
      <w:tr w:rsidR="004D0102" w:rsidRPr="004D0102" w:rsidTr="004D0102">
        <w:trPr>
          <w:trHeight w:val="847"/>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доходы от компенсации затрат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11302992020000130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20 718,7</w:t>
            </w:r>
          </w:p>
        </w:tc>
      </w:tr>
      <w:tr w:rsidR="004D0102" w:rsidRPr="004D0102" w:rsidTr="004D0102">
        <w:trPr>
          <w:trHeight w:val="987"/>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11607010020000140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4 514,3</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11610100020000140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12 031,2</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неналоговые доходы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11705020020000180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340,1</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20225114020000150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84 831,9</w:t>
            </w:r>
          </w:p>
        </w:tc>
      </w:tr>
      <w:tr w:rsidR="004D0102" w:rsidRPr="004D0102" w:rsidTr="004D0102">
        <w:trPr>
          <w:trHeight w:val="220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20225138020000150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50 160,0</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развитие паллиативной медицинской помощи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20225201020000150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43 351,2</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20225202020000150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11 554,5</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20225365020000150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981 606,5</w:t>
            </w:r>
          </w:p>
        </w:tc>
      </w:tr>
      <w:tr w:rsidR="004D0102" w:rsidRPr="004D0102" w:rsidTr="004D0102">
        <w:trPr>
          <w:trHeight w:val="42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20225402020000150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170 903,2</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обеспечение закупки авиационных работ в целях оказания медицинской помощи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20225554020000150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1 919,8</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20225586020000150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124 352,8</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20225752020000150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88 963,6</w:t>
            </w:r>
          </w:p>
        </w:tc>
      </w:tr>
      <w:tr w:rsidR="004D0102" w:rsidRPr="004D0102" w:rsidTr="004D0102">
        <w:trPr>
          <w:trHeight w:val="189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20235460020000150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434 523,2</w:t>
            </w:r>
          </w:p>
        </w:tc>
      </w:tr>
      <w:tr w:rsidR="004D0102" w:rsidRPr="004D0102" w:rsidTr="004D0102">
        <w:trPr>
          <w:trHeight w:val="135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20245161020000150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141 942,8</w:t>
            </w:r>
          </w:p>
        </w:tc>
      </w:tr>
      <w:tr w:rsidR="004D0102" w:rsidRPr="004D0102" w:rsidTr="004D0102">
        <w:trPr>
          <w:trHeight w:val="2132"/>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20245190020000150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233 154,7</w:t>
            </w:r>
          </w:p>
        </w:tc>
      </w:tr>
      <w:tr w:rsidR="004D0102" w:rsidRPr="004D0102" w:rsidTr="004D0102">
        <w:trPr>
          <w:trHeight w:val="1761"/>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20245192020000150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150 392,9</w:t>
            </w:r>
          </w:p>
        </w:tc>
      </w:tr>
      <w:tr w:rsidR="004D0102" w:rsidRPr="004D0102" w:rsidTr="004D0102">
        <w:trPr>
          <w:trHeight w:val="378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4D0102">
              <w:rPr>
                <w:rFonts w:eastAsia="Calibri"/>
                <w:sz w:val="25"/>
                <w:szCs w:val="25"/>
                <w:lang w:eastAsia="en-US"/>
              </w:rPr>
              <w:t>муковисцидозом</w:t>
            </w:r>
            <w:proofErr w:type="spellEnd"/>
            <w:r w:rsidRPr="004D0102">
              <w:rPr>
                <w:rFonts w:eastAsia="Calibri"/>
                <w:sz w:val="25"/>
                <w:szCs w:val="25"/>
                <w:lang w:eastAsia="en-US"/>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4D0102">
              <w:rPr>
                <w:rFonts w:eastAsia="Calibri"/>
                <w:sz w:val="25"/>
                <w:szCs w:val="25"/>
                <w:lang w:eastAsia="en-US"/>
              </w:rPr>
              <w:t>гемолитико</w:t>
            </w:r>
            <w:proofErr w:type="spellEnd"/>
            <w:r w:rsidRPr="004D0102">
              <w:rPr>
                <w:rFonts w:eastAsia="Calibri"/>
                <w:sz w:val="25"/>
                <w:szCs w:val="25"/>
                <w:lang w:eastAsia="en-US"/>
              </w:rPr>
              <w:t xml:space="preserve">-уремическим синдромом, юношеским артритом с системным началом, </w:t>
            </w:r>
            <w:proofErr w:type="spellStart"/>
            <w:r w:rsidRPr="004D0102">
              <w:rPr>
                <w:rFonts w:eastAsia="Calibri"/>
                <w:sz w:val="25"/>
                <w:szCs w:val="25"/>
                <w:lang w:eastAsia="en-US"/>
              </w:rPr>
              <w:t>мукополисахаридозом</w:t>
            </w:r>
            <w:proofErr w:type="spellEnd"/>
            <w:r w:rsidRPr="004D0102">
              <w:rPr>
                <w:rFonts w:eastAsia="Calibri"/>
                <w:sz w:val="25"/>
                <w:szCs w:val="25"/>
                <w:lang w:eastAsia="en-US"/>
              </w:rPr>
              <w:t xml:space="preserve"> I, II и VI типов, </w:t>
            </w:r>
            <w:proofErr w:type="spellStart"/>
            <w:r w:rsidRPr="004D0102">
              <w:rPr>
                <w:rFonts w:eastAsia="Calibri"/>
                <w:sz w:val="25"/>
                <w:szCs w:val="25"/>
                <w:lang w:eastAsia="en-US"/>
              </w:rPr>
              <w:t>апластической</w:t>
            </w:r>
            <w:proofErr w:type="spellEnd"/>
            <w:r w:rsidRPr="004D0102">
              <w:rPr>
                <w:rFonts w:eastAsia="Calibri"/>
                <w:sz w:val="25"/>
                <w:szCs w:val="25"/>
                <w:lang w:eastAsia="en-US"/>
              </w:rPr>
              <w:t xml:space="preserve"> анемией неуточненной, наследственным дефицитом факторов II (фибриногена), VII (лабильного), X (Стюарта-</w:t>
            </w:r>
            <w:proofErr w:type="spellStart"/>
            <w:r w:rsidRPr="004D0102">
              <w:rPr>
                <w:rFonts w:eastAsia="Calibri"/>
                <w:sz w:val="25"/>
                <w:szCs w:val="25"/>
                <w:lang w:eastAsia="en-US"/>
              </w:rPr>
              <w:t>Прауэра</w:t>
            </w:r>
            <w:proofErr w:type="spellEnd"/>
            <w:r w:rsidRPr="004D0102">
              <w:rPr>
                <w:rFonts w:eastAsia="Calibri"/>
                <w:sz w:val="25"/>
                <w:szCs w:val="25"/>
                <w:lang w:eastAsia="en-US"/>
              </w:rPr>
              <w:t>), а также после трансплантации органов и (или) тканей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20245216020000150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2 884,6</w:t>
            </w:r>
          </w:p>
        </w:tc>
      </w:tr>
      <w:tr w:rsidR="004D0102" w:rsidRPr="004D0102" w:rsidTr="004D0102">
        <w:trPr>
          <w:trHeight w:val="1384"/>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w:t>
            </w:r>
            <w:r w:rsidRPr="004D0102">
              <w:rPr>
                <w:rFonts w:eastAsia="Calibri"/>
                <w:sz w:val="25"/>
                <w:szCs w:val="25"/>
                <w:lang w:eastAsia="en-US"/>
              </w:rPr>
              <w:lastRenderedPageBreak/>
              <w:t>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20245422020000150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156 985,5</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20245468020000150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263,4</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20245476020000150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394,3</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20249001020000150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781 296,6</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бюджетов субъектов Российской Федерации от возврата бюджетными учреждениями остатков субсидий прошлых лет</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21802010020000150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29 736,7</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21871030020000150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21 369,1</w:t>
            </w:r>
          </w:p>
        </w:tc>
      </w:tr>
      <w:tr w:rsidR="004D0102" w:rsidRPr="004D0102" w:rsidTr="004D0102">
        <w:trPr>
          <w:trHeight w:val="534"/>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Возврат остатков субсидий на реализацию региональных проектов "Создание единого цифрового контура в здравоохранении на основе единой государственной информационной системы </w:t>
            </w:r>
            <w:r w:rsidRPr="004D0102">
              <w:rPr>
                <w:rFonts w:eastAsia="Calibri"/>
                <w:sz w:val="25"/>
                <w:szCs w:val="25"/>
                <w:lang w:eastAsia="en-US"/>
              </w:rPr>
              <w:lastRenderedPageBreak/>
              <w:t>здравоохранения (ЕГИСЗ)"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21925114020000150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-33,4</w:t>
            </w:r>
          </w:p>
        </w:tc>
      </w:tr>
      <w:tr w:rsidR="004D0102" w:rsidRPr="004D0102" w:rsidTr="004D0102">
        <w:trPr>
          <w:trHeight w:val="220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21925138020000150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-4 219,2</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Возврат остатков субсидий в целях развития паллиативной медицинской помощи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21925201020000150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-87,3</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Возврат остатков субсидий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21925365020000150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-613,0</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Возврат остатков субсидий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21925586020000150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-1,2</w:t>
            </w:r>
          </w:p>
        </w:tc>
      </w:tr>
      <w:tr w:rsidR="004D0102" w:rsidRPr="004D0102" w:rsidTr="004D0102">
        <w:trPr>
          <w:trHeight w:val="220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Возврат остатков субвенций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21935460020000150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-1 248,2</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21945136020000150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-425,4</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Возврат остатков иных межбюджетных трансфертов на реализацию отдельных полномочий в области лекарственного обеспечения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21945161020000150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-132,3</w:t>
            </w:r>
          </w:p>
        </w:tc>
      </w:tr>
      <w:tr w:rsidR="004D0102" w:rsidRPr="004D0102" w:rsidTr="004D0102">
        <w:trPr>
          <w:trHeight w:val="346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Возврат остатков иных межбюджетных трансфертов в целях финансового обеспечения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финансовое обеспечение проведения углубленной диспансеризации застрахованных по обязательному медицинскому страхованию лиц, перенесших новую </w:t>
            </w:r>
            <w:proofErr w:type="spellStart"/>
            <w:r w:rsidRPr="004D0102">
              <w:rPr>
                <w:rFonts w:eastAsia="Calibri"/>
                <w:sz w:val="25"/>
                <w:szCs w:val="25"/>
                <w:lang w:eastAsia="en-US"/>
              </w:rPr>
              <w:t>коронавирусную</w:t>
            </w:r>
            <w:proofErr w:type="spellEnd"/>
            <w:r w:rsidRPr="004D0102">
              <w:rPr>
                <w:rFonts w:eastAsia="Calibri"/>
                <w:sz w:val="25"/>
                <w:szCs w:val="25"/>
                <w:lang w:eastAsia="en-US"/>
              </w:rPr>
              <w:t xml:space="preserve"> инфекцию (COVID-19),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21945622020000150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-21 369,1</w:t>
            </w:r>
          </w:p>
        </w:tc>
      </w:tr>
      <w:tr w:rsidR="004D0102" w:rsidRPr="004D0102" w:rsidTr="004D0102">
        <w:trPr>
          <w:trHeight w:val="959"/>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Возврат остатков иных межбюджетных трансфертов в целях софинансирования расходных обязательств субъектов Российской Федерации по финансовому обеспечению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w:t>
            </w:r>
            <w:proofErr w:type="spellStart"/>
            <w:r w:rsidRPr="004D0102">
              <w:rPr>
                <w:rFonts w:eastAsia="Calibri"/>
                <w:sz w:val="25"/>
                <w:szCs w:val="25"/>
                <w:lang w:eastAsia="en-US"/>
              </w:rPr>
              <w:t>коронавирусной</w:t>
            </w:r>
            <w:proofErr w:type="spellEnd"/>
            <w:r w:rsidRPr="004D0102">
              <w:rPr>
                <w:rFonts w:eastAsia="Calibri"/>
                <w:sz w:val="25"/>
                <w:szCs w:val="25"/>
                <w:lang w:eastAsia="en-US"/>
              </w:rPr>
              <w:t xml:space="preserve"> инфекции, и расходов, связанных с оплатой отпусков и выплатой компенсации за неиспользованные отпуска медицинским работникам, которым предоставлялись указанные стимулирующие выплаты, за счет средств </w:t>
            </w:r>
            <w:r w:rsidRPr="004D0102">
              <w:rPr>
                <w:rFonts w:eastAsia="Calibri"/>
                <w:sz w:val="25"/>
                <w:szCs w:val="25"/>
                <w:lang w:eastAsia="en-US"/>
              </w:rPr>
              <w:lastRenderedPageBreak/>
              <w:t>резервного фонда Правительства Российской Федерации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21945697020000150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-156,9</w:t>
            </w:r>
          </w:p>
        </w:tc>
      </w:tr>
      <w:tr w:rsidR="004D0102" w:rsidRPr="004D0102" w:rsidTr="004D0102">
        <w:trPr>
          <w:trHeight w:val="1648"/>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Возврат остатков иных межбюджетных трансфертов на софинансирование расходных обязательств субъектов Российской Федерации по финансовому обеспечению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809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21945836020000150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-1 414,0</w:t>
            </w:r>
          </w:p>
        </w:tc>
      </w:tr>
      <w:tr w:rsidR="004D0102" w:rsidRPr="004D0102" w:rsidTr="004D0102">
        <w:trPr>
          <w:trHeight w:val="835"/>
        </w:trPr>
        <w:tc>
          <w:tcPr>
            <w:tcW w:w="4820" w:type="dxa"/>
            <w:shd w:val="clear" w:color="auto" w:fill="auto"/>
            <w:vAlign w:val="center"/>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Министерство образования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1 502 716,3</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10807082010000110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105,5</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10807380010000110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86,0</w:t>
            </w:r>
          </w:p>
        </w:tc>
      </w:tr>
      <w:tr w:rsidR="004D0102" w:rsidRPr="004D0102" w:rsidTr="004D0102">
        <w:trPr>
          <w:trHeight w:val="108"/>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4D0102">
              <w:rPr>
                <w:rFonts w:eastAsia="Calibri"/>
                <w:sz w:val="25"/>
                <w:szCs w:val="25"/>
                <w:lang w:eastAsia="en-US"/>
              </w:rPr>
              <w:t>апостиля</w:t>
            </w:r>
            <w:proofErr w:type="spellEnd"/>
            <w:r w:rsidRPr="004D0102">
              <w:rPr>
                <w:rFonts w:eastAsia="Calibri"/>
                <w:sz w:val="25"/>
                <w:szCs w:val="25"/>
                <w:lang w:eastAsia="en-US"/>
              </w:rPr>
              <w:t xml:space="preserve"> на документах государственного образца об образовании, об ученых </w:t>
            </w:r>
            <w:r w:rsidRPr="004D0102">
              <w:rPr>
                <w:rFonts w:eastAsia="Calibri"/>
                <w:sz w:val="25"/>
                <w:szCs w:val="25"/>
                <w:lang w:eastAsia="en-US"/>
              </w:rPr>
              <w:lastRenderedPageBreak/>
              <w:t>степенях и ученых званиях в пределах переданных полномочий Российской Федерации в области образования</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10807390010000110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1 280,0</w:t>
            </w:r>
          </w:p>
        </w:tc>
      </w:tr>
      <w:tr w:rsidR="004D0102" w:rsidRPr="004D0102" w:rsidTr="004D0102">
        <w:trPr>
          <w:trHeight w:val="837"/>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доходы от компенсации затрат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11302992020000130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1 304,6</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11601053010000140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95,0</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11601193010000140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73,9</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11607010020000140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150,4</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11610100020000140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8 346,0</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20225027020000150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8 503,6</w:t>
            </w:r>
          </w:p>
        </w:tc>
      </w:tr>
      <w:tr w:rsidR="004D0102" w:rsidRPr="004D0102" w:rsidTr="004D0102">
        <w:trPr>
          <w:trHeight w:val="534"/>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Субсидии бюджетам субъектов Российской Федерации на создание и обеспечение функционирования центров </w:t>
            </w:r>
            <w:r w:rsidRPr="004D0102">
              <w:rPr>
                <w:rFonts w:eastAsia="Calibri"/>
                <w:sz w:val="25"/>
                <w:szCs w:val="25"/>
                <w:lang w:eastAsia="en-US"/>
              </w:rPr>
              <w:lastRenderedPageBreak/>
              <w:t>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20225169020000150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67 769,8</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20225179020000150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21 143,0</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20225210020000150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86 725,4</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создание центров цифрового образования детей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20225219020000150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16 745,8</w:t>
            </w:r>
          </w:p>
        </w:tc>
      </w:tr>
      <w:tr w:rsidR="004D0102" w:rsidRPr="004D0102" w:rsidTr="004D0102">
        <w:trPr>
          <w:trHeight w:val="1082"/>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20225253020000150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8 292,5</w:t>
            </w:r>
          </w:p>
        </w:tc>
      </w:tr>
      <w:tr w:rsidR="004D0102" w:rsidRPr="004D0102" w:rsidTr="004D0102">
        <w:trPr>
          <w:trHeight w:val="42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20225256020000150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5 320,0</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20225304020000150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390 120,8</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создание школ креативных индустрий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20225353020000150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67 181,8</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20225359020000150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59 721,1</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20245303020000150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673 921,5</w:t>
            </w:r>
          </w:p>
        </w:tc>
      </w:tr>
      <w:tr w:rsidR="004D0102" w:rsidRPr="004D0102" w:rsidTr="004D0102">
        <w:trPr>
          <w:trHeight w:val="283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20245363020000150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84 136,7</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бюджетов субъектов Российской Федерации от возврата бюджетными учреждениями остатков субсидий прошлых лет</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21802010020000150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44,9</w:t>
            </w:r>
          </w:p>
        </w:tc>
      </w:tr>
      <w:tr w:rsidR="004D0102" w:rsidRPr="004D0102" w:rsidTr="004D0102">
        <w:trPr>
          <w:trHeight w:val="25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Доходы бюджетов субъектов Российской Федерации от возврата автономными </w:t>
            </w:r>
            <w:r w:rsidRPr="004D0102">
              <w:rPr>
                <w:rFonts w:eastAsia="Calibri"/>
                <w:sz w:val="25"/>
                <w:szCs w:val="25"/>
                <w:lang w:eastAsia="en-US"/>
              </w:rPr>
              <w:lastRenderedPageBreak/>
              <w:t>учреждениями остатков субсидий прошлых лет</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21802020020000150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2 253,9</w:t>
            </w:r>
          </w:p>
        </w:tc>
      </w:tr>
      <w:tr w:rsidR="004D0102" w:rsidRPr="004D0102" w:rsidTr="004D0102">
        <w:trPr>
          <w:trHeight w:val="26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21825304020000150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5 182,9</w:t>
            </w:r>
          </w:p>
        </w:tc>
      </w:tr>
      <w:tr w:rsidR="004D0102" w:rsidRPr="004D0102" w:rsidTr="004D0102">
        <w:trPr>
          <w:trHeight w:val="2807"/>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бюджетов субъектов Российской Федерации от возврата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образований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21845303020000150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383,3</w:t>
            </w:r>
          </w:p>
        </w:tc>
      </w:tr>
      <w:tr w:rsidR="004D0102" w:rsidRPr="004D0102" w:rsidTr="004D0102">
        <w:trPr>
          <w:trHeight w:val="1969"/>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21860010020000150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155,0</w:t>
            </w:r>
          </w:p>
        </w:tc>
      </w:tr>
      <w:tr w:rsidR="004D0102" w:rsidRPr="004D0102" w:rsidTr="004D0102">
        <w:trPr>
          <w:trHeight w:val="226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21925304020000150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-5 310,5</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21945303020000150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-689,4</w:t>
            </w:r>
          </w:p>
        </w:tc>
      </w:tr>
      <w:tr w:rsidR="004D0102" w:rsidRPr="004D0102" w:rsidTr="004D0102">
        <w:trPr>
          <w:trHeight w:val="1837"/>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Возврат остатков иных межбюджетных трансфертов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за счет средств резервного фонда Правительства Российской Федерации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21945634020000150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-327,2</w:t>
            </w:r>
          </w:p>
        </w:tc>
      </w:tr>
      <w:tr w:rsidR="004D0102" w:rsidRPr="004D0102" w:rsidTr="004D0102">
        <w:trPr>
          <w:trHeight w:val="315"/>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Министерство культуры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811</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55 166,3</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доходы от оказания платных услуг (работ) получателями средств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811</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11301992020000130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66,8</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811</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11610100020000140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509,4</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811</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20225466020000150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2 859,8</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811</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20225467020000150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22 630,2</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811</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20225517020000150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1 442,7</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Субсидии бюджетам субъектов Российской Федерации на поддержку отрасли культуры</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811</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20225519020000150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8 857,4</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на создание виртуальных концертных залов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811</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20245453020000150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3 800,0</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на создание модельных муниципальных библиотек</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811</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20245454020000150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15 000,0</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Министерство социальной защиты населения и труда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7 576 851,0</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доходы от компенсации затрат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11302992020000130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1 939,9</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11607010020000140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73,3</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11610100020000140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91,1</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20225084020000150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626 395,9</w:t>
            </w:r>
          </w:p>
        </w:tc>
      </w:tr>
      <w:tr w:rsidR="004D0102" w:rsidRPr="004D0102" w:rsidTr="004D0102">
        <w:trPr>
          <w:trHeight w:val="959"/>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w:t>
            </w:r>
            <w:r w:rsidRPr="004D0102">
              <w:rPr>
                <w:rFonts w:eastAsia="Calibri"/>
                <w:sz w:val="25"/>
                <w:szCs w:val="25"/>
                <w:lang w:eastAsia="en-US"/>
              </w:rPr>
              <w:lastRenderedPageBreak/>
              <w:t>добровольному переселению в Российскую Федерацию соотечественников, проживающих за рубежом</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20225086020000150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646,0</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20225163020000150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70 106,3</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повышение эффективности службы занятости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20225291020000150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1 911,4</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20225302020000150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1 782 401,5</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20225404020000150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500 113,4</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20225462020000150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10 248,1</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4D0102">
              <w:rPr>
                <w:rFonts w:eastAsia="Calibri"/>
                <w:sz w:val="25"/>
                <w:szCs w:val="25"/>
                <w:lang w:eastAsia="en-US"/>
              </w:rPr>
              <w:t>абилитации</w:t>
            </w:r>
            <w:proofErr w:type="spellEnd"/>
            <w:r w:rsidRPr="004D0102">
              <w:rPr>
                <w:rFonts w:eastAsia="Calibri"/>
                <w:sz w:val="25"/>
                <w:szCs w:val="25"/>
                <w:lang w:eastAsia="en-US"/>
              </w:rPr>
              <w:t xml:space="preserve"> инвалидов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20225514020000150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19 730,1</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20235220020000150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182 242,4</w:t>
            </w:r>
          </w:p>
        </w:tc>
      </w:tr>
      <w:tr w:rsidR="004D0102" w:rsidRPr="004D0102" w:rsidTr="004D0102">
        <w:trPr>
          <w:trHeight w:val="959"/>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w:t>
            </w:r>
            <w:r w:rsidRPr="004D0102">
              <w:rPr>
                <w:rFonts w:eastAsia="Calibri"/>
                <w:sz w:val="25"/>
                <w:szCs w:val="25"/>
                <w:lang w:eastAsia="en-US"/>
              </w:rPr>
              <w:lastRenderedPageBreak/>
              <w:t>Федеральным законом от 17 сентября 1998 года № 157-ФЗ "Об иммунопрофилактике инфекционных болезней"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20235240020000150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17,8</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Субвенции бюджетам субъектов Российской Федерации на оплату жилищно-коммунальных услуг отдельным категориям граждан</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20235250020000150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1 488 786,9</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20235290020000150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338 358,5</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20235573020000150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1 216 991,5</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на реализацию пилотного проекта по вовлечению частных медицинских организаций в оказание медико-социальных услуг лицам в возрасте 65 лет и старше</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20245109020000150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12 964,9</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20245198020000150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86,2</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20249001020000150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1 273 854,2</w:t>
            </w:r>
          </w:p>
        </w:tc>
      </w:tr>
      <w:tr w:rsidR="004D0102" w:rsidRPr="004D0102" w:rsidTr="004D0102">
        <w:trPr>
          <w:trHeight w:val="823"/>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безвозмездные поступления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20702030020000150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40 000,0</w:t>
            </w:r>
          </w:p>
        </w:tc>
      </w:tr>
      <w:tr w:rsidR="004D0102" w:rsidRPr="004D0102" w:rsidTr="004D0102">
        <w:trPr>
          <w:trHeight w:val="676"/>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Доходы бюджетов субъектов Российской Федерации от возврата остатков субсидий на осуществление ежемесячных выплат на детей в возрасте от трех до семи лет </w:t>
            </w:r>
            <w:r w:rsidRPr="004D0102">
              <w:rPr>
                <w:rFonts w:eastAsia="Calibri"/>
                <w:sz w:val="25"/>
                <w:szCs w:val="25"/>
                <w:lang w:eastAsia="en-US"/>
              </w:rPr>
              <w:lastRenderedPageBreak/>
              <w:t>включительно из бюджетов муниципальных образований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21825302020000150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40,2</w:t>
            </w:r>
          </w:p>
        </w:tc>
      </w:tr>
      <w:tr w:rsidR="004D0102" w:rsidRPr="004D0102" w:rsidTr="004D0102">
        <w:trPr>
          <w:trHeight w:val="2346"/>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бюджетов субъектов Российской Федерации от возврата остатков субсидий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из бюджетов муниципальных образований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21825404020000150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235,1</w:t>
            </w:r>
          </w:p>
        </w:tc>
      </w:tr>
      <w:tr w:rsidR="004D0102" w:rsidRPr="004D0102" w:rsidTr="004D0102">
        <w:trPr>
          <w:trHeight w:val="2549"/>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бюджетов субъектов Российской Федерации от возврата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муниципальных образований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21835220020000150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0,2</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бюджетов субъектов Российской Федерации от возврата остатков субвенций на оплату жилищно-коммунальных услуг отдельным категориям граждан из бюджетов муниципальных образований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21835250020000150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215,8</w:t>
            </w:r>
          </w:p>
        </w:tc>
      </w:tr>
      <w:tr w:rsidR="004D0102" w:rsidRPr="004D0102" w:rsidTr="004D0102">
        <w:trPr>
          <w:trHeight w:val="283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бюджетов субъектов Российской Федерации от возврата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из бюджетов муниципальных образований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21835380020000150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0,8</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21860010020000150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11 298,1</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21925302020000150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-9,1</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Возврат остатков субсидий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21925404020000150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-235,7</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21925462020000150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-3,6</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21935220020000150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-0,2</w:t>
            </w:r>
          </w:p>
        </w:tc>
      </w:tr>
      <w:tr w:rsidR="004D0102" w:rsidRPr="004D0102" w:rsidTr="004D0102">
        <w:trPr>
          <w:trHeight w:val="562"/>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21935250020000150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-215,8</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Возврат остатков субвенций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21935290020000150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-1 351,7</w:t>
            </w:r>
          </w:p>
        </w:tc>
      </w:tr>
      <w:tr w:rsidR="004D0102" w:rsidRPr="004D0102" w:rsidTr="004D0102">
        <w:trPr>
          <w:trHeight w:val="1242"/>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w:t>
            </w:r>
            <w:r w:rsidRPr="004D0102">
              <w:rPr>
                <w:rFonts w:eastAsia="Calibri"/>
                <w:sz w:val="25"/>
                <w:szCs w:val="25"/>
                <w:lang w:eastAsia="en-US"/>
              </w:rPr>
              <w:lastRenderedPageBreak/>
              <w:t>Федеральным законом от 19 мая 1995 года № 81-ФЗ "О государственных пособиях гражданам, имеющим детей"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21935380020000150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-0,8</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21935573020000150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-21,6</w:t>
            </w:r>
          </w:p>
        </w:tc>
      </w:tr>
      <w:tr w:rsidR="004D0102" w:rsidRPr="004D0102" w:rsidTr="004D0102">
        <w:trPr>
          <w:trHeight w:val="42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Возврат остатков иных межбюджетных трансфертов в целях софинансирования расходных обязательств субъектов Российской Федерации по финансовому обеспечению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расходов на указанные цели, за счет средств резервного фонда Правительства Российской Федерации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21945837020000150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-60,1</w:t>
            </w:r>
          </w:p>
        </w:tc>
      </w:tr>
      <w:tr w:rsidR="004D0102" w:rsidRPr="004D0102" w:rsidTr="004D0102">
        <w:trPr>
          <w:trHeight w:val="798"/>
        </w:trPr>
        <w:tc>
          <w:tcPr>
            <w:tcW w:w="4820" w:type="dxa"/>
            <w:shd w:val="clear" w:color="auto" w:fill="auto"/>
            <w:vAlign w:val="center"/>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Министерство спорта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813</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39 729,4</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11610100020000140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300,0</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20225081020000150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5 984,1</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20225229020000150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6 779,6</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софинансирование закупки оборудования для создания "умных" спортивных площадок</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20225753020000150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26 000,0</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бюджетов субъектов Российской Федерации от возврата иными организациями остатков субсидий прошлых лет</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21802030020000150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665,7</w:t>
            </w:r>
          </w:p>
        </w:tc>
      </w:tr>
      <w:tr w:rsidR="004D0102" w:rsidRPr="004D0102" w:rsidTr="004D0102">
        <w:trPr>
          <w:trHeight w:val="835"/>
        </w:trPr>
        <w:tc>
          <w:tcPr>
            <w:tcW w:w="4820" w:type="dxa"/>
            <w:shd w:val="clear" w:color="auto" w:fill="auto"/>
            <w:vAlign w:val="center"/>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Управление региональной безопасности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817</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64 199,4</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доходы от оказания платных услуг (работ) получателями средств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11301992020000130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31 229,6</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доходы от компенсации затрат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11302992020000130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168,9</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11601053010000140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122,1</w:t>
            </w:r>
          </w:p>
        </w:tc>
      </w:tr>
      <w:tr w:rsidR="004D0102" w:rsidRPr="004D0102" w:rsidTr="004D0102">
        <w:trPr>
          <w:trHeight w:val="136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w:t>
            </w:r>
            <w:r w:rsidRPr="004D0102">
              <w:rPr>
                <w:rFonts w:eastAsia="Calibri"/>
                <w:sz w:val="25"/>
                <w:szCs w:val="25"/>
                <w:lang w:eastAsia="en-US"/>
              </w:rPr>
              <w:lastRenderedPageBreak/>
              <w:t>населения и общественную нравственность,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817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11601063010000140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183,1</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11601073010000140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29,7</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11601123010000140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788,7</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11601193010000140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4,5</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11601203010000140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266,5</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w:t>
            </w:r>
            <w:r w:rsidRPr="004D0102">
              <w:rPr>
                <w:rFonts w:eastAsia="Calibri"/>
                <w:sz w:val="25"/>
                <w:szCs w:val="25"/>
                <w:lang w:eastAsia="en-US"/>
              </w:rPr>
              <w:lastRenderedPageBreak/>
              <w:t>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817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11607010020000140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596,0</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Невыясненные поступления, зачисляемые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11701020020000180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156,7</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20235118020000150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30 006,1</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20235120020000150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636,1</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бюджетов субъектов Российской Федерации от возврата остатков субвенций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из федерального бюджета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21835701020000150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11,4</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Управление государственного жилищного надзора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819</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1 299,5</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10807400010000110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35,0</w:t>
            </w:r>
          </w:p>
        </w:tc>
      </w:tr>
      <w:tr w:rsidR="004D0102" w:rsidRPr="004D0102" w:rsidTr="004D0102">
        <w:trPr>
          <w:trHeight w:val="676"/>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w:t>
            </w:r>
            <w:r w:rsidRPr="004D0102">
              <w:rPr>
                <w:rFonts w:eastAsia="Calibri"/>
                <w:sz w:val="25"/>
                <w:szCs w:val="25"/>
                <w:lang w:eastAsia="en-US"/>
              </w:rPr>
              <w:lastRenderedPageBreak/>
              <w:t>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819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11601072010000140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450,0</w:t>
            </w:r>
          </w:p>
        </w:tc>
      </w:tr>
      <w:tr w:rsidR="004D0102" w:rsidRPr="004D0102" w:rsidTr="004D0102">
        <w:trPr>
          <w:trHeight w:val="987"/>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11601092010000140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15,0</w:t>
            </w:r>
          </w:p>
        </w:tc>
      </w:tr>
      <w:tr w:rsidR="004D0102" w:rsidRPr="004D0102" w:rsidTr="004D0102">
        <w:trPr>
          <w:trHeight w:val="136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11601142010000140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542,2</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11607010020000140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0,3</w:t>
            </w:r>
          </w:p>
        </w:tc>
      </w:tr>
      <w:tr w:rsidR="004D0102" w:rsidRPr="004D0102" w:rsidTr="004D0102">
        <w:trPr>
          <w:trHeight w:val="256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11607090020000140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263,0</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Невыясненные поступления, зачисляемые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819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11701020020000180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-6,0</w:t>
            </w:r>
          </w:p>
        </w:tc>
      </w:tr>
      <w:tr w:rsidR="004D0102" w:rsidRPr="004D0102" w:rsidTr="004D0102">
        <w:trPr>
          <w:trHeight w:val="795"/>
        </w:trPr>
        <w:tc>
          <w:tcPr>
            <w:tcW w:w="4820" w:type="dxa"/>
            <w:shd w:val="clear" w:color="auto" w:fill="auto"/>
            <w:vAlign w:val="center"/>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Управление ветеринарии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820</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17 149,5</w:t>
            </w:r>
          </w:p>
        </w:tc>
      </w:tr>
      <w:tr w:rsidR="004D0102" w:rsidRPr="004D0102" w:rsidTr="004D0102">
        <w:trPr>
          <w:trHeight w:val="253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11607010020000140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142,7</w:t>
            </w:r>
          </w:p>
        </w:tc>
      </w:tr>
      <w:tr w:rsidR="004D0102" w:rsidRPr="004D0102" w:rsidTr="004D0102">
        <w:trPr>
          <w:trHeight w:val="854"/>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Невыясненные поступления, зачисляемые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11701020020000180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6,9</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20225251020000150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16 999,9</w:t>
            </w:r>
          </w:p>
        </w:tc>
      </w:tr>
      <w:tr w:rsidR="004D0102" w:rsidRPr="004D0102" w:rsidTr="004D0102">
        <w:trPr>
          <w:trHeight w:val="724"/>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Управление по делам архивов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822</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100,8</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доходы от оказания платных услуг (работ) получателями средств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11301992020000130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100,5</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Невыясненные поступления, зачисляемые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11701020020000180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0,3</w:t>
            </w:r>
          </w:p>
        </w:tc>
      </w:tr>
      <w:tr w:rsidR="004D0102" w:rsidRPr="004D0102" w:rsidTr="004D0102">
        <w:trPr>
          <w:trHeight w:val="1081"/>
        </w:trPr>
        <w:tc>
          <w:tcPr>
            <w:tcW w:w="4820" w:type="dxa"/>
            <w:shd w:val="clear" w:color="auto" w:fill="auto"/>
            <w:vAlign w:val="center"/>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Управление по организационному обеспечению деятельности мировых судей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823</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16 875,5</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доходы от компенсации затрат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11302992020000130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58,2</w:t>
            </w:r>
          </w:p>
        </w:tc>
      </w:tr>
      <w:tr w:rsidR="004D0102" w:rsidRPr="004D0102" w:rsidTr="004D0102">
        <w:trPr>
          <w:trHeight w:val="25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w:t>
            </w:r>
            <w:r w:rsidRPr="004D0102">
              <w:rPr>
                <w:rFonts w:eastAsia="Calibri"/>
                <w:sz w:val="25"/>
                <w:szCs w:val="25"/>
                <w:lang w:eastAsia="en-US"/>
              </w:rPr>
              <w:lastRenderedPageBreak/>
              <w:t>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823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11601053010000140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113,5</w:t>
            </w:r>
          </w:p>
        </w:tc>
      </w:tr>
      <w:tr w:rsidR="004D0102" w:rsidRPr="004D0102" w:rsidTr="004D0102">
        <w:trPr>
          <w:trHeight w:val="189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11601063010000140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2 519,8</w:t>
            </w:r>
          </w:p>
        </w:tc>
      </w:tr>
      <w:tr w:rsidR="004D0102" w:rsidRPr="004D0102" w:rsidTr="004D0102">
        <w:trPr>
          <w:trHeight w:val="2354"/>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11601073010000140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943,6</w:t>
            </w:r>
          </w:p>
        </w:tc>
      </w:tr>
      <w:tr w:rsidR="004D0102" w:rsidRPr="004D0102" w:rsidTr="004D0102">
        <w:trPr>
          <w:trHeight w:val="252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11601083010000140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147,3</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11601093010000140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25,0</w:t>
            </w:r>
          </w:p>
        </w:tc>
      </w:tr>
      <w:tr w:rsidR="004D0102" w:rsidRPr="004D0102" w:rsidTr="004D0102">
        <w:trPr>
          <w:trHeight w:val="1243"/>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w:t>
            </w:r>
            <w:r w:rsidRPr="004D0102">
              <w:rPr>
                <w:rFonts w:eastAsia="Calibri"/>
                <w:sz w:val="25"/>
                <w:szCs w:val="25"/>
                <w:lang w:eastAsia="en-US"/>
              </w:rPr>
              <w:lastRenderedPageBreak/>
              <w:t>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823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11601103010000140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5,7</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11601123010000140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50,0</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11601133010000140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70,7</w:t>
            </w:r>
          </w:p>
        </w:tc>
      </w:tr>
      <w:tr w:rsidR="004D0102" w:rsidRPr="004D0102" w:rsidTr="004D0102">
        <w:trPr>
          <w:trHeight w:val="189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11601143010000140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878,9</w:t>
            </w:r>
          </w:p>
        </w:tc>
      </w:tr>
      <w:tr w:rsidR="004D0102" w:rsidRPr="004D0102" w:rsidTr="004D0102">
        <w:trPr>
          <w:trHeight w:val="220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11601153010000140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412,6</w:t>
            </w:r>
          </w:p>
        </w:tc>
      </w:tr>
      <w:tr w:rsidR="004D0102" w:rsidRPr="004D0102" w:rsidTr="004D0102">
        <w:trPr>
          <w:trHeight w:val="656"/>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Административные штрафы, установленные главой 16 Кодекса </w:t>
            </w:r>
            <w:r w:rsidRPr="004D0102">
              <w:rPr>
                <w:rFonts w:eastAsia="Calibri"/>
                <w:sz w:val="25"/>
                <w:szCs w:val="25"/>
                <w:lang w:eastAsia="en-US"/>
              </w:rPr>
              <w:lastRenderedPageBreak/>
              <w:t>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823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11601163010000140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540,0</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11601173010000140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209,4</w:t>
            </w:r>
          </w:p>
        </w:tc>
      </w:tr>
      <w:tr w:rsidR="004D0102" w:rsidRPr="004D0102" w:rsidTr="004D0102">
        <w:trPr>
          <w:trHeight w:val="220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11601183010000140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0,5</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11601193010000140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1 492,7</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11601203010000140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8 971,4</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11607010020000140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433,9</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11607090020000140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-1,7</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Невыясненные поступления, зачисляемые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11701020020000180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4,0</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Управление по государственному регулированию цен и тарифов в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824</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18,4</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доходы от компенсации затрат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824</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11302992020000130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13,4</w:t>
            </w:r>
          </w:p>
        </w:tc>
      </w:tr>
      <w:tr w:rsidR="004D0102" w:rsidRPr="004D0102" w:rsidTr="004D0102">
        <w:trPr>
          <w:trHeight w:val="189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824</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11601072010000140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30,0</w:t>
            </w:r>
          </w:p>
        </w:tc>
      </w:tr>
      <w:tr w:rsidR="004D0102" w:rsidRPr="004D0102" w:rsidTr="004D0102">
        <w:trPr>
          <w:trHeight w:val="534"/>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w:t>
            </w:r>
            <w:r w:rsidRPr="004D0102">
              <w:rPr>
                <w:rFonts w:eastAsia="Calibri"/>
                <w:sz w:val="25"/>
                <w:szCs w:val="25"/>
                <w:lang w:eastAsia="en-US"/>
              </w:rPr>
              <w:lastRenderedPageBreak/>
              <w:t>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824</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11601192010000140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5,0</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Невыясненные поступления, зачисляемые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824</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11701020020000180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-30,0</w:t>
            </w:r>
          </w:p>
        </w:tc>
      </w:tr>
      <w:tr w:rsidR="004D0102" w:rsidRPr="004D0102" w:rsidTr="004D0102">
        <w:trPr>
          <w:trHeight w:val="818"/>
        </w:trPr>
        <w:tc>
          <w:tcPr>
            <w:tcW w:w="4820" w:type="dxa"/>
            <w:shd w:val="clear" w:color="auto" w:fill="auto"/>
            <w:vAlign w:val="center"/>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Министерство общественных коммуникаций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825</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61 349,0</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доходы от компенсации затрат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825</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11302992020000130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156,2</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825</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11610100020000140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144,1</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безвозмездные поступления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825</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20702030020000150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60 000,0</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бюджетов субъектов Российской Федерации от возврата иными организациями остатков субсидий прошлых лет</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825</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21802030020000150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1 028,8</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825</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21860010020000150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19,9</w:t>
            </w:r>
          </w:p>
        </w:tc>
      </w:tr>
      <w:tr w:rsidR="004D0102" w:rsidRPr="004D0102" w:rsidTr="004D0102">
        <w:trPr>
          <w:trHeight w:val="315"/>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Контрольно-счётная палата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826</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252,8</w:t>
            </w:r>
          </w:p>
        </w:tc>
      </w:tr>
      <w:tr w:rsidR="004D0102" w:rsidRPr="004D0102" w:rsidTr="004D0102">
        <w:trPr>
          <w:trHeight w:val="220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11601153010000140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15,0</w:t>
            </w:r>
          </w:p>
        </w:tc>
      </w:tr>
      <w:tr w:rsidR="004D0102" w:rsidRPr="004D0102" w:rsidTr="004D0102">
        <w:trPr>
          <w:trHeight w:val="220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826</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11601242010000140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237,8</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Управление государственного строительного надзора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827</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3 046,0</w:t>
            </w:r>
          </w:p>
        </w:tc>
      </w:tr>
      <w:tr w:rsidR="004D0102" w:rsidRPr="004D0102" w:rsidTr="004D0102">
        <w:trPr>
          <w:trHeight w:val="189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11601092010000140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3 036,0</w:t>
            </w:r>
          </w:p>
        </w:tc>
      </w:tr>
      <w:tr w:rsidR="004D0102" w:rsidRPr="004D0102" w:rsidTr="004D0102">
        <w:trPr>
          <w:trHeight w:val="798"/>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827</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11601203010000140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10,0</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Министерство автомобильных дорог и транспорта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828</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3 204 833,9</w:t>
            </w:r>
          </w:p>
        </w:tc>
      </w:tr>
      <w:tr w:rsidR="004D0102" w:rsidRPr="004D0102" w:rsidTr="004D0102">
        <w:trPr>
          <w:trHeight w:val="959"/>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w:t>
            </w:r>
            <w:r w:rsidRPr="004D0102">
              <w:rPr>
                <w:rFonts w:eastAsia="Calibri"/>
                <w:sz w:val="25"/>
                <w:szCs w:val="25"/>
                <w:lang w:eastAsia="en-US"/>
              </w:rPr>
              <w:lastRenderedPageBreak/>
              <w:t>крупногабаритных грузов, зачисляемая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828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10807172010000110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3 521,6</w:t>
            </w:r>
          </w:p>
        </w:tc>
      </w:tr>
      <w:tr w:rsidR="004D0102" w:rsidRPr="004D0102" w:rsidTr="004D0102">
        <w:trPr>
          <w:trHeight w:val="987"/>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11301520020000130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1 857,4</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доходы от оказания платных услуг (работ) получателями средств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11301992020000130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1 033,4</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поступающие в порядке возмещения расходов, понесенных в связи с эксплуатацией имущества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11302062020000130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750,5</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доходы от компенсации затрат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11302992020000130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17 507,7</w:t>
            </w:r>
          </w:p>
        </w:tc>
      </w:tr>
      <w:tr w:rsidR="004D0102" w:rsidRPr="004D0102" w:rsidTr="004D0102">
        <w:trPr>
          <w:trHeight w:val="189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11601112010000140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6,0</w:t>
            </w:r>
          </w:p>
        </w:tc>
      </w:tr>
      <w:tr w:rsidR="004D0102" w:rsidRPr="004D0102" w:rsidTr="004D0102">
        <w:trPr>
          <w:trHeight w:val="189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11601122010000140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124,5</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w:t>
            </w:r>
            <w:r w:rsidRPr="004D0102">
              <w:rPr>
                <w:rFonts w:eastAsia="Calibri"/>
                <w:sz w:val="25"/>
                <w:szCs w:val="25"/>
                <w:lang w:eastAsia="en-US"/>
              </w:rPr>
              <w:lastRenderedPageBreak/>
              <w:t>контрактом, заключенным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828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11607010020000140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1 056,6</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11607090020000140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6 868,2</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11610021020000140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-96,3</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11611063010000140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10 122,4</w:t>
            </w:r>
          </w:p>
        </w:tc>
      </w:tr>
      <w:tr w:rsidR="004D0102" w:rsidRPr="004D0102" w:rsidTr="004D0102">
        <w:trPr>
          <w:trHeight w:val="9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Невыясненные поступления, зачисляемые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11701020020000180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1,4</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развитие транспортной инфраструктуры на сельских территориях</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20225372020000150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196 568,5</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20225394020000150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564 062,9</w:t>
            </w:r>
          </w:p>
        </w:tc>
      </w:tr>
      <w:tr w:rsidR="004D0102" w:rsidRPr="004D0102" w:rsidTr="004D0102">
        <w:trPr>
          <w:trHeight w:val="959"/>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w:t>
            </w:r>
            <w:r w:rsidRPr="004D0102">
              <w:rPr>
                <w:rFonts w:eastAsia="Calibri"/>
                <w:sz w:val="25"/>
                <w:szCs w:val="25"/>
                <w:lang w:eastAsia="en-US"/>
              </w:rPr>
              <w:lastRenderedPageBreak/>
              <w:t>процессов управления дорожным движением в городских агломерациях, включающих города с населением свыше 300 тысяч человек</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828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20245418020000150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92 948,0</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828</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20245784020000150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2 308 501,1</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Государственная инспекция по надзору за техническим состоянием самоходных машин и других видов техники Белгородской области с соответствующими государственными инспекциями городов и районов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829</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30 143,4</w:t>
            </w:r>
          </w:p>
        </w:tc>
      </w:tr>
      <w:tr w:rsidR="004D0102" w:rsidRPr="004D0102" w:rsidTr="004D0102">
        <w:trPr>
          <w:trHeight w:val="346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4D0102">
              <w:rPr>
                <w:rFonts w:eastAsia="Calibri"/>
                <w:sz w:val="25"/>
                <w:szCs w:val="25"/>
                <w:lang w:eastAsia="en-US"/>
              </w:rPr>
              <w:t>мототранспортных</w:t>
            </w:r>
            <w:proofErr w:type="spellEnd"/>
            <w:r w:rsidRPr="004D0102">
              <w:rPr>
                <w:rFonts w:eastAsia="Calibri"/>
                <w:sz w:val="25"/>
                <w:szCs w:val="25"/>
                <w:lang w:eastAsia="en-US"/>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10807142010000110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26 400,4</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Платежи, взимаемые государственными органами (организациями) субъектов Российской Федерации за выполнение определенных функций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11502020020000140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3 201,9</w:t>
            </w:r>
          </w:p>
        </w:tc>
      </w:tr>
      <w:tr w:rsidR="004D0102" w:rsidRPr="004D0102" w:rsidTr="004D0102">
        <w:trPr>
          <w:trHeight w:val="1526"/>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w:t>
            </w:r>
            <w:r w:rsidRPr="004D0102">
              <w:rPr>
                <w:rFonts w:eastAsia="Calibri"/>
                <w:sz w:val="25"/>
                <w:szCs w:val="25"/>
                <w:lang w:eastAsia="en-US"/>
              </w:rPr>
              <w:lastRenderedPageBreak/>
              <w:t>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829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11601092010000140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78,4</w:t>
            </w:r>
          </w:p>
        </w:tc>
      </w:tr>
      <w:tr w:rsidR="004D0102" w:rsidRPr="004D0102" w:rsidTr="004D0102">
        <w:trPr>
          <w:trHeight w:val="1081"/>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11601122010000140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0,8</w:t>
            </w:r>
          </w:p>
        </w:tc>
      </w:tr>
      <w:tr w:rsidR="004D0102" w:rsidRPr="004D0102" w:rsidTr="004D0102">
        <w:trPr>
          <w:trHeight w:val="703"/>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11601192010000140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703,2</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Невыясненные поступления, зачисляемые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11701020020000180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-244,9</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неналоговые доходы бюджетов субъектов Российской Федерации в части невыясненных поступлений, по которым не осуществлен возврат (уточнение) не позднее трех лет со дня их зачисления на единый счет бюджета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829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11716000020000180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3,6</w:t>
            </w:r>
          </w:p>
        </w:tc>
      </w:tr>
      <w:tr w:rsidR="004D0102" w:rsidRPr="004D0102" w:rsidTr="004D0102">
        <w:trPr>
          <w:trHeight w:val="801"/>
        </w:trPr>
        <w:tc>
          <w:tcPr>
            <w:tcW w:w="4820" w:type="dxa"/>
            <w:shd w:val="clear" w:color="auto" w:fill="auto"/>
            <w:vAlign w:val="center"/>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Министерство жилищно-коммунального             хозяйства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830</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2 385 542,6</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доходы от компенсации затрат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830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11302992020000130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60 058,0</w:t>
            </w:r>
          </w:p>
        </w:tc>
      </w:tr>
      <w:tr w:rsidR="004D0102" w:rsidRPr="004D0102" w:rsidTr="004D0102">
        <w:trPr>
          <w:trHeight w:val="817"/>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Штрафы, неустойки, пени, уплаченные в случае просрочки исполнения поставщиком (подрядчиком, исполнителем) обязательств, </w:t>
            </w:r>
            <w:r w:rsidRPr="004D0102">
              <w:rPr>
                <w:rFonts w:eastAsia="Calibri"/>
                <w:sz w:val="25"/>
                <w:szCs w:val="25"/>
                <w:lang w:eastAsia="en-US"/>
              </w:rPr>
              <w:lastRenderedPageBreak/>
              <w:t>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830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11607010020000140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1 925,4</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830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11607090020000140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302,6</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Невыясненные поступления, зачисляемые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830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11701020020000180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-68,7</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830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20225228020000150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9 188,9</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830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20225242020000150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420 378,0</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830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20225243020000150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512 221,4</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закупку контейнеров для раздельного накопления твердых коммунальных отходов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830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20225269020000150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19 875,9</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830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20225299020000150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4 612,0</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Субсидии бюджетам субъектов Российской Федерации на реализацию программ формирования современной городской среды</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830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20225555020000150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399 982,0</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830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20245424020000150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258 769,5</w:t>
            </w:r>
          </w:p>
        </w:tc>
      </w:tr>
      <w:tr w:rsidR="004D0102" w:rsidRPr="004D0102" w:rsidTr="004D0102">
        <w:trPr>
          <w:trHeight w:val="202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830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20302040020000150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663 114,2</w:t>
            </w:r>
          </w:p>
        </w:tc>
      </w:tr>
      <w:tr w:rsidR="004D0102" w:rsidRPr="004D0102" w:rsidTr="004D0102">
        <w:trPr>
          <w:trHeight w:val="798"/>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830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20302080020000150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33 885,2</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830</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21860010020000150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1 298,2</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Управление государственной охраны объектов культурного наследия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833</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207,2</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w:t>
            </w:r>
            <w:r w:rsidRPr="004D0102">
              <w:rPr>
                <w:rFonts w:eastAsia="Calibri"/>
                <w:sz w:val="25"/>
                <w:szCs w:val="25"/>
                <w:lang w:eastAsia="en-US"/>
              </w:rPr>
              <w:lastRenderedPageBreak/>
              <w:t>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833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11607010020000140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207,2</w:t>
            </w:r>
          </w:p>
        </w:tc>
      </w:tr>
      <w:tr w:rsidR="004D0102" w:rsidRPr="004D0102" w:rsidTr="004D0102">
        <w:trPr>
          <w:trHeight w:val="315"/>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Управление по туризму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835</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19 906,3</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разработку и реализацию комплекса мер, направленных на повышение доступности и популяризации туризма для детей школьного возраста</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835</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20225342020000150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19 906,3</w:t>
            </w:r>
          </w:p>
        </w:tc>
      </w:tr>
      <w:tr w:rsidR="004D0102" w:rsidRPr="004D0102" w:rsidTr="004D0102">
        <w:trPr>
          <w:trHeight w:val="315"/>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Министерство цифрового развития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839</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9 130,5</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839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11607010020000140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1,0</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Невыясненные поступления, зачисляемые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839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11701020020000180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-316,8</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поддержку региональных проектов в сфере информационных технологий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839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20225028020000150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3 581,2</w:t>
            </w:r>
          </w:p>
        </w:tc>
      </w:tr>
      <w:tr w:rsidR="004D0102" w:rsidRPr="004D0102" w:rsidTr="004D0102">
        <w:trPr>
          <w:trHeight w:val="42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Межбюджетные трансферты, передаваемые бюджетам субъектов Российской Федерации на реализацию мероприятий по созданию и организации работы единой службы оперативной помощи гражданам по номеру "122"</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839</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20245354020000150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5 865,1</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Управление государственного финансового контроля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842</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103,0</w:t>
            </w:r>
          </w:p>
        </w:tc>
      </w:tr>
      <w:tr w:rsidR="004D0102" w:rsidRPr="004D0102" w:rsidTr="004D0102">
        <w:trPr>
          <w:trHeight w:val="534"/>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Административные штрафы, установленные главой 7 Кодекса Российской Федерации об административных правонарушениях, за </w:t>
            </w:r>
            <w:r w:rsidRPr="004D0102">
              <w:rPr>
                <w:rFonts w:eastAsia="Calibri"/>
                <w:sz w:val="25"/>
                <w:szCs w:val="25"/>
                <w:lang w:eastAsia="en-US"/>
              </w:rPr>
              <w:lastRenderedPageBreak/>
              <w:t>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842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11601072010000140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83,0</w:t>
            </w:r>
          </w:p>
        </w:tc>
      </w:tr>
      <w:tr w:rsidR="004D0102" w:rsidRPr="004D0102" w:rsidTr="004D0102">
        <w:trPr>
          <w:trHeight w:val="189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842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11601192010000140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20,0</w:t>
            </w:r>
          </w:p>
        </w:tc>
      </w:tr>
      <w:tr w:rsidR="004D0102" w:rsidRPr="004D0102" w:rsidTr="004D0102">
        <w:trPr>
          <w:trHeight w:val="315"/>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Министерство природопользования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191 958,9</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10807082010000110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943,5</w:t>
            </w:r>
          </w:p>
        </w:tc>
      </w:tr>
      <w:tr w:rsidR="004D0102" w:rsidRPr="004D0102" w:rsidTr="004D0102">
        <w:trPr>
          <w:trHeight w:val="676"/>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в границах городских округов,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w:t>
            </w:r>
            <w:r w:rsidRPr="004D0102">
              <w:rPr>
                <w:rFonts w:eastAsia="Calibri"/>
                <w:sz w:val="25"/>
                <w:szCs w:val="25"/>
                <w:lang w:eastAsia="en-US"/>
              </w:rPr>
              <w:lastRenderedPageBreak/>
              <w:t>внебюджетными фондами и казенных учреждений)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11105430040000120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0,1</w:t>
            </w:r>
          </w:p>
        </w:tc>
      </w:tr>
      <w:tr w:rsidR="004D0102" w:rsidRPr="004D0102" w:rsidTr="004D0102">
        <w:trPr>
          <w:trHeight w:val="220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11202052010000120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337,2</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Сборы за участие в конкурсе (аукционе) на право пользования участками недр местного значения</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11202102020000120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518,1</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Плата за использование лесов, расположенных на землях лесного фонда, в части, превышающей минимальный размер арендной платы</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11204014020000120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663,3</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11301410010000130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2,4</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доходы от компенсации затрат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11302992020000130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19,7</w:t>
            </w:r>
          </w:p>
        </w:tc>
      </w:tr>
      <w:tr w:rsidR="004D0102" w:rsidRPr="004D0102" w:rsidTr="004D0102">
        <w:trPr>
          <w:trHeight w:val="189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11601072010000140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183,0</w:t>
            </w:r>
          </w:p>
        </w:tc>
      </w:tr>
      <w:tr w:rsidR="004D0102" w:rsidRPr="004D0102" w:rsidTr="004D0102">
        <w:trPr>
          <w:trHeight w:val="189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11601082010000140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2 622,5</w:t>
            </w:r>
          </w:p>
        </w:tc>
      </w:tr>
      <w:tr w:rsidR="004D0102" w:rsidRPr="004D0102" w:rsidTr="004D0102">
        <w:trPr>
          <w:trHeight w:val="157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11601193010000140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3,6</w:t>
            </w:r>
          </w:p>
        </w:tc>
      </w:tr>
      <w:tr w:rsidR="004D0102" w:rsidRPr="004D0102" w:rsidTr="004D0102">
        <w:trPr>
          <w:trHeight w:val="2527"/>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11601203010000140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118,9</w:t>
            </w:r>
          </w:p>
        </w:tc>
      </w:tr>
      <w:tr w:rsidR="004D0102" w:rsidRPr="004D0102" w:rsidTr="004D0102">
        <w:trPr>
          <w:trHeight w:val="2547"/>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11607010020000140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16,5</w:t>
            </w:r>
          </w:p>
        </w:tc>
      </w:tr>
      <w:tr w:rsidR="004D0102" w:rsidRPr="004D0102" w:rsidTr="004D0102">
        <w:trPr>
          <w:trHeight w:val="108"/>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w:t>
            </w:r>
            <w:r w:rsidRPr="004D0102">
              <w:rPr>
                <w:rFonts w:eastAsia="Calibri"/>
                <w:sz w:val="25"/>
                <w:szCs w:val="25"/>
                <w:lang w:eastAsia="en-US"/>
              </w:rPr>
              <w:lastRenderedPageBreak/>
              <w:t>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11607030020000140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54,9</w:t>
            </w:r>
          </w:p>
        </w:tc>
      </w:tr>
      <w:tr w:rsidR="004D0102" w:rsidRPr="004D0102" w:rsidTr="004D0102">
        <w:trPr>
          <w:trHeight w:val="254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11607040020000140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27,6</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11610122010000140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2,4</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11611020010000140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362,7</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20225065020000150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41 362,6</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Субвенции бюджетам субъектов Российской Федерации на улучшение экологического состояния гидрографической сети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20235090020000150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6 500,0</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Субвенции бюджетам субъектов Российской Федерации на осуществление отдельных полномочий в области водных отношений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20235128020000150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5 292,0</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Субвенции бюджетам субъектов Российской Федерации на осуществление отдельных полномочий в области лесных отношений</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20235129020000150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111 946,2</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Субвенции бюджетам субъектов Российской Федерации на осуществление мер пожарной безопасности и тушение лесных пожаров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20235345020000150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15 962,8</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 xml:space="preserve">Субвенции бюджетам субъектов Российской Федерации на увеличение площади </w:t>
            </w:r>
            <w:proofErr w:type="spellStart"/>
            <w:r w:rsidRPr="004D0102">
              <w:rPr>
                <w:rFonts w:eastAsia="Calibri"/>
                <w:sz w:val="25"/>
                <w:szCs w:val="25"/>
                <w:lang w:eastAsia="en-US"/>
              </w:rPr>
              <w:t>лесовосстановления</w:t>
            </w:r>
            <w:proofErr w:type="spellEnd"/>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20235429020000150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4 699,9</w:t>
            </w:r>
          </w:p>
        </w:tc>
      </w:tr>
      <w:tr w:rsidR="004D0102" w:rsidRPr="004D0102" w:rsidTr="004D0102">
        <w:trPr>
          <w:trHeight w:val="63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Субвенции бюджетам субъектов Российской Федерации на формирование запаса лесных семян для </w:t>
            </w:r>
            <w:proofErr w:type="spellStart"/>
            <w:r w:rsidRPr="004D0102">
              <w:rPr>
                <w:rFonts w:eastAsia="Calibri"/>
                <w:sz w:val="25"/>
                <w:szCs w:val="25"/>
                <w:lang w:eastAsia="en-US"/>
              </w:rPr>
              <w:t>лесовосстановления</w:t>
            </w:r>
            <w:proofErr w:type="spellEnd"/>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20235431020000150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319,1</w:t>
            </w:r>
          </w:p>
        </w:tc>
      </w:tr>
      <w:tr w:rsidR="004D0102" w:rsidRPr="004D0102" w:rsidTr="004D0102">
        <w:trPr>
          <w:trHeight w:val="94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852</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21935129020000150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-0,1</w:t>
            </w:r>
          </w:p>
        </w:tc>
      </w:tr>
      <w:tr w:rsidR="004D0102" w:rsidRPr="004D0102" w:rsidTr="004D0102">
        <w:trPr>
          <w:trHeight w:val="1071"/>
        </w:trPr>
        <w:tc>
          <w:tcPr>
            <w:tcW w:w="4820" w:type="dxa"/>
            <w:shd w:val="clear" w:color="auto" w:fill="auto"/>
            <w:hideMark/>
          </w:tcPr>
          <w:p w:rsidR="004D0102" w:rsidRPr="004D0102" w:rsidRDefault="004D0102" w:rsidP="004D0102">
            <w:pPr>
              <w:spacing w:line="259" w:lineRule="auto"/>
              <w:jc w:val="center"/>
              <w:rPr>
                <w:rFonts w:eastAsia="Calibri"/>
                <w:b/>
                <w:bCs/>
                <w:sz w:val="25"/>
                <w:szCs w:val="25"/>
                <w:lang w:eastAsia="en-US"/>
              </w:rPr>
            </w:pPr>
            <w:r w:rsidRPr="004D0102">
              <w:rPr>
                <w:rFonts w:eastAsia="Calibri"/>
                <w:b/>
                <w:bCs/>
                <w:sz w:val="25"/>
                <w:szCs w:val="25"/>
                <w:lang w:eastAsia="en-US"/>
              </w:rPr>
              <w:t>Управление экологического и охотничьего надзора Белгородской области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r w:rsidRPr="004D0102">
              <w:rPr>
                <w:rFonts w:eastAsia="Calibri"/>
                <w:b/>
                <w:bCs/>
                <w:szCs w:val="22"/>
                <w:lang w:eastAsia="en-US"/>
              </w:rPr>
              <w:t>853</w:t>
            </w:r>
          </w:p>
        </w:tc>
        <w:tc>
          <w:tcPr>
            <w:tcW w:w="2410" w:type="dxa"/>
            <w:shd w:val="clear" w:color="auto" w:fill="auto"/>
            <w:noWrap/>
            <w:vAlign w:val="center"/>
            <w:hideMark/>
          </w:tcPr>
          <w:p w:rsidR="004D0102" w:rsidRPr="004D0102" w:rsidRDefault="004D0102" w:rsidP="004D0102">
            <w:pPr>
              <w:spacing w:line="259" w:lineRule="auto"/>
              <w:jc w:val="center"/>
              <w:rPr>
                <w:rFonts w:eastAsia="Calibri"/>
                <w:b/>
                <w:bCs/>
                <w:szCs w:val="22"/>
                <w:lang w:eastAsia="en-US"/>
              </w:rPr>
            </w:pPr>
          </w:p>
        </w:tc>
        <w:tc>
          <w:tcPr>
            <w:tcW w:w="1698" w:type="dxa"/>
            <w:shd w:val="clear" w:color="auto" w:fill="auto"/>
            <w:vAlign w:val="center"/>
            <w:hideMark/>
          </w:tcPr>
          <w:p w:rsidR="004D0102" w:rsidRPr="004D0102" w:rsidRDefault="004D0102" w:rsidP="004D0102">
            <w:pPr>
              <w:spacing w:line="259" w:lineRule="auto"/>
              <w:jc w:val="right"/>
              <w:rPr>
                <w:rFonts w:eastAsia="Calibri"/>
                <w:b/>
                <w:bCs/>
                <w:szCs w:val="22"/>
                <w:lang w:eastAsia="en-US"/>
              </w:rPr>
            </w:pPr>
            <w:r w:rsidRPr="004D0102">
              <w:rPr>
                <w:rFonts w:eastAsia="Calibri"/>
                <w:b/>
                <w:bCs/>
                <w:szCs w:val="22"/>
                <w:lang w:eastAsia="en-US"/>
              </w:rPr>
              <w:t>23 643,5</w:t>
            </w:r>
          </w:p>
        </w:tc>
      </w:tr>
      <w:tr w:rsidR="004D0102" w:rsidRPr="004D0102" w:rsidTr="004D0102">
        <w:trPr>
          <w:trHeight w:val="189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11601072010000140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1 925,5</w:t>
            </w:r>
          </w:p>
        </w:tc>
      </w:tr>
      <w:tr w:rsidR="004D0102" w:rsidRPr="004D0102" w:rsidTr="004D0102">
        <w:trPr>
          <w:trHeight w:val="3208"/>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11601082010000140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11 416,2</w:t>
            </w:r>
          </w:p>
        </w:tc>
      </w:tr>
      <w:tr w:rsidR="004D0102" w:rsidRPr="004D0102" w:rsidTr="004D0102">
        <w:trPr>
          <w:trHeight w:val="220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11601193010000140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2,4</w:t>
            </w:r>
          </w:p>
        </w:tc>
      </w:tr>
      <w:tr w:rsidR="004D0102" w:rsidRPr="004D0102" w:rsidTr="004D0102">
        <w:trPr>
          <w:trHeight w:val="2686"/>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11601203010000140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100,7</w:t>
            </w:r>
          </w:p>
        </w:tc>
      </w:tr>
      <w:tr w:rsidR="004D0102" w:rsidRPr="004D0102" w:rsidTr="004D0102">
        <w:trPr>
          <w:trHeight w:val="3815"/>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11601205010000140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50,0</w:t>
            </w:r>
          </w:p>
        </w:tc>
      </w:tr>
      <w:tr w:rsidR="004D0102" w:rsidRPr="004D0102" w:rsidTr="00073B11">
        <w:trPr>
          <w:trHeight w:val="2318"/>
        </w:trPr>
        <w:tc>
          <w:tcPr>
            <w:tcW w:w="4820" w:type="dxa"/>
            <w:shd w:val="clear" w:color="auto" w:fill="auto"/>
            <w:hideMark/>
          </w:tcPr>
          <w:p w:rsidR="004D0102" w:rsidRPr="004D0102" w:rsidRDefault="004D0102" w:rsidP="00073B11">
            <w:pPr>
              <w:spacing w:line="259" w:lineRule="auto"/>
              <w:jc w:val="both"/>
              <w:rPr>
                <w:rFonts w:eastAsia="Calibri"/>
                <w:sz w:val="25"/>
                <w:szCs w:val="25"/>
                <w:lang w:eastAsia="en-US"/>
              </w:rPr>
            </w:pPr>
            <w:r w:rsidRPr="004D0102">
              <w:rPr>
                <w:rFonts w:eastAsia="Calibri"/>
                <w:sz w:val="25"/>
                <w:szCs w:val="25"/>
                <w:lang w:eastAsia="en-US"/>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11602010020000140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1 183,1</w:t>
            </w:r>
          </w:p>
        </w:tc>
      </w:tr>
      <w:tr w:rsidR="004D0102" w:rsidRPr="004D0102" w:rsidTr="004D0102">
        <w:trPr>
          <w:trHeight w:val="2641"/>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11607090020000140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110,1</w:t>
            </w:r>
          </w:p>
        </w:tc>
      </w:tr>
      <w:tr w:rsidR="004D0102" w:rsidRPr="004D0102" w:rsidTr="004D0102">
        <w:trPr>
          <w:trHeight w:val="1384"/>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 xml:space="preserve">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w:t>
            </w:r>
            <w:r w:rsidRPr="004D0102">
              <w:rPr>
                <w:rFonts w:eastAsia="Calibri"/>
                <w:sz w:val="25"/>
                <w:szCs w:val="25"/>
                <w:lang w:eastAsia="en-US"/>
              </w:rPr>
              <w:lastRenderedPageBreak/>
              <w:t>(подрядчика)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lastRenderedPageBreak/>
              <w:t>853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11610076020000140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8 883,1</w:t>
            </w:r>
          </w:p>
        </w:tc>
      </w:tr>
      <w:tr w:rsidR="004D0102" w:rsidRPr="004D0102" w:rsidTr="00073B11">
        <w:trPr>
          <w:trHeight w:val="1921"/>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11610122010000140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123,6</w:t>
            </w:r>
          </w:p>
        </w:tc>
      </w:tr>
      <w:tr w:rsidR="004D0102" w:rsidRPr="004D0102" w:rsidTr="004D0102">
        <w:trPr>
          <w:trHeight w:val="833"/>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Невыясненные поступления, зачисляемые в бюджеты субъектов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11701020020000180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-296,0</w:t>
            </w:r>
          </w:p>
        </w:tc>
      </w:tr>
      <w:tr w:rsidR="004D0102" w:rsidRPr="004D0102" w:rsidTr="004D0102">
        <w:trPr>
          <w:trHeight w:val="1260"/>
        </w:trPr>
        <w:tc>
          <w:tcPr>
            <w:tcW w:w="4820" w:type="dxa"/>
            <w:shd w:val="clear" w:color="auto" w:fill="auto"/>
            <w:hideMark/>
          </w:tcPr>
          <w:p w:rsidR="004D0102" w:rsidRPr="004D0102" w:rsidRDefault="004D0102" w:rsidP="004D0102">
            <w:pPr>
              <w:spacing w:line="259" w:lineRule="auto"/>
              <w:jc w:val="both"/>
              <w:rPr>
                <w:rFonts w:eastAsia="Calibri"/>
                <w:sz w:val="25"/>
                <w:szCs w:val="25"/>
                <w:lang w:eastAsia="en-US"/>
              </w:rPr>
            </w:pPr>
            <w:r w:rsidRPr="004D0102">
              <w:rPr>
                <w:rFonts w:eastAsia="Calibri"/>
                <w:sz w:val="25"/>
                <w:szCs w:val="25"/>
                <w:lang w:eastAsia="en-US"/>
              </w:rPr>
              <w:t>Прочие неналоговые доходы бюджетов субъектов Российской Федерации в части невыясненных поступлений, по которым не осуществлен возврат (уточнение) не позднее трех лет со дня их зачисления на единый счет бюджета субъекта Российской Федерации</w:t>
            </w:r>
          </w:p>
        </w:tc>
        <w:tc>
          <w:tcPr>
            <w:tcW w:w="1276"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853</w:t>
            </w:r>
          </w:p>
        </w:tc>
        <w:tc>
          <w:tcPr>
            <w:tcW w:w="2410" w:type="dxa"/>
            <w:shd w:val="clear" w:color="auto" w:fill="auto"/>
            <w:noWrap/>
            <w:vAlign w:val="center"/>
            <w:hideMark/>
          </w:tcPr>
          <w:p w:rsidR="004D0102" w:rsidRPr="004D0102" w:rsidRDefault="004D0102" w:rsidP="004D0102">
            <w:pPr>
              <w:spacing w:line="259" w:lineRule="auto"/>
              <w:jc w:val="center"/>
              <w:rPr>
                <w:rFonts w:eastAsia="Calibri"/>
                <w:szCs w:val="22"/>
                <w:lang w:eastAsia="en-US"/>
              </w:rPr>
            </w:pPr>
            <w:r w:rsidRPr="004D0102">
              <w:rPr>
                <w:rFonts w:eastAsia="Calibri"/>
                <w:szCs w:val="22"/>
                <w:lang w:eastAsia="en-US"/>
              </w:rPr>
              <w:t>11716000020000180</w:t>
            </w:r>
          </w:p>
        </w:tc>
        <w:tc>
          <w:tcPr>
            <w:tcW w:w="1698" w:type="dxa"/>
            <w:shd w:val="clear" w:color="auto" w:fill="auto"/>
            <w:vAlign w:val="center"/>
            <w:hideMark/>
          </w:tcPr>
          <w:p w:rsidR="004D0102" w:rsidRPr="004D0102" w:rsidRDefault="004D0102" w:rsidP="004D0102">
            <w:pPr>
              <w:spacing w:line="259" w:lineRule="auto"/>
              <w:jc w:val="right"/>
              <w:rPr>
                <w:rFonts w:eastAsia="Calibri"/>
                <w:szCs w:val="22"/>
                <w:lang w:eastAsia="en-US"/>
              </w:rPr>
            </w:pPr>
            <w:r w:rsidRPr="004D0102">
              <w:rPr>
                <w:rFonts w:eastAsia="Calibri"/>
                <w:szCs w:val="22"/>
                <w:lang w:eastAsia="en-US"/>
              </w:rPr>
              <w:t>144,8</w:t>
            </w:r>
          </w:p>
        </w:tc>
      </w:tr>
    </w:tbl>
    <w:p w:rsidR="008B0998" w:rsidRDefault="008B0998" w:rsidP="004E703B">
      <w:bookmarkStart w:id="0" w:name="_GoBack"/>
      <w:bookmarkEnd w:id="0"/>
    </w:p>
    <w:sectPr w:rsidR="008B0998" w:rsidSect="001D46D5">
      <w:headerReference w:type="default" r:id="rId8"/>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097" w:rsidRDefault="00CB0097" w:rsidP="00633DB5">
      <w:r>
        <w:separator/>
      </w:r>
    </w:p>
  </w:endnote>
  <w:endnote w:type="continuationSeparator" w:id="0">
    <w:p w:rsidR="00CB0097" w:rsidRDefault="00CB0097" w:rsidP="00633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097" w:rsidRDefault="00CB0097" w:rsidP="00633DB5">
      <w:r>
        <w:separator/>
      </w:r>
    </w:p>
  </w:footnote>
  <w:footnote w:type="continuationSeparator" w:id="0">
    <w:p w:rsidR="00CB0097" w:rsidRDefault="00CB0097" w:rsidP="00633D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7406648"/>
      <w:docPartObj>
        <w:docPartGallery w:val="Page Numbers (Top of Page)"/>
        <w:docPartUnique/>
      </w:docPartObj>
    </w:sdtPr>
    <w:sdtEndPr/>
    <w:sdtContent>
      <w:p w:rsidR="00CB0097" w:rsidRDefault="00CB0097">
        <w:pPr>
          <w:pStyle w:val="a3"/>
          <w:jc w:val="center"/>
        </w:pPr>
        <w:r>
          <w:fldChar w:fldCharType="begin"/>
        </w:r>
        <w:r>
          <w:instrText>PAGE   \* MERGEFORMAT</w:instrText>
        </w:r>
        <w:r>
          <w:fldChar w:fldCharType="separate"/>
        </w:r>
        <w:r w:rsidR="00A92A97">
          <w:rPr>
            <w:noProof/>
          </w:rPr>
          <w:t>3</w:t>
        </w:r>
        <w:r>
          <w:fldChar w:fldCharType="end"/>
        </w:r>
      </w:p>
    </w:sdtContent>
  </w:sdt>
  <w:p w:rsidR="00CB0097" w:rsidRDefault="00CB009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973EE9"/>
    <w:multiLevelType w:val="singleLevel"/>
    <w:tmpl w:val="52420A18"/>
    <w:lvl w:ilvl="0">
      <w:start w:val="12"/>
      <w:numFmt w:val="bullet"/>
      <w:lvlText w:val="-"/>
      <w:lvlJc w:val="left"/>
      <w:pPr>
        <w:tabs>
          <w:tab w:val="num" w:pos="1068"/>
        </w:tabs>
        <w:ind w:left="1068" w:hanging="360"/>
      </w:pPr>
      <w:rPr>
        <w:rFonts w:hint="default"/>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DB5"/>
    <w:rsid w:val="00007B2C"/>
    <w:rsid w:val="00022FB2"/>
    <w:rsid w:val="00026782"/>
    <w:rsid w:val="0003129B"/>
    <w:rsid w:val="00040A6C"/>
    <w:rsid w:val="00063A92"/>
    <w:rsid w:val="000647BE"/>
    <w:rsid w:val="000700E6"/>
    <w:rsid w:val="00073B11"/>
    <w:rsid w:val="0007505A"/>
    <w:rsid w:val="0008048B"/>
    <w:rsid w:val="000A6C71"/>
    <w:rsid w:val="000C0441"/>
    <w:rsid w:val="000E2113"/>
    <w:rsid w:val="000F26CC"/>
    <w:rsid w:val="00136ED0"/>
    <w:rsid w:val="0014734D"/>
    <w:rsid w:val="001A3EF8"/>
    <w:rsid w:val="001B5C50"/>
    <w:rsid w:val="001B6EF0"/>
    <w:rsid w:val="001D46D5"/>
    <w:rsid w:val="00205986"/>
    <w:rsid w:val="00245639"/>
    <w:rsid w:val="002503DD"/>
    <w:rsid w:val="002B7F86"/>
    <w:rsid w:val="002E375A"/>
    <w:rsid w:val="00316916"/>
    <w:rsid w:val="003551DC"/>
    <w:rsid w:val="0035757D"/>
    <w:rsid w:val="003A54D1"/>
    <w:rsid w:val="003E072A"/>
    <w:rsid w:val="004013CC"/>
    <w:rsid w:val="004246F2"/>
    <w:rsid w:val="00484399"/>
    <w:rsid w:val="004951FD"/>
    <w:rsid w:val="004A0B4B"/>
    <w:rsid w:val="004B03D9"/>
    <w:rsid w:val="004D0102"/>
    <w:rsid w:val="004E703B"/>
    <w:rsid w:val="00524137"/>
    <w:rsid w:val="005467F1"/>
    <w:rsid w:val="005825A2"/>
    <w:rsid w:val="005A7646"/>
    <w:rsid w:val="005C01BB"/>
    <w:rsid w:val="005E6FEC"/>
    <w:rsid w:val="00633DB5"/>
    <w:rsid w:val="00642070"/>
    <w:rsid w:val="0065478A"/>
    <w:rsid w:val="00664AF8"/>
    <w:rsid w:val="0067304B"/>
    <w:rsid w:val="00684302"/>
    <w:rsid w:val="006901B9"/>
    <w:rsid w:val="006A0D8F"/>
    <w:rsid w:val="006A6052"/>
    <w:rsid w:val="006E3A7B"/>
    <w:rsid w:val="006F5403"/>
    <w:rsid w:val="007045AE"/>
    <w:rsid w:val="00755828"/>
    <w:rsid w:val="00795121"/>
    <w:rsid w:val="007C3473"/>
    <w:rsid w:val="007C51AF"/>
    <w:rsid w:val="007D01DA"/>
    <w:rsid w:val="007D3B1E"/>
    <w:rsid w:val="007F3199"/>
    <w:rsid w:val="00846E06"/>
    <w:rsid w:val="00876510"/>
    <w:rsid w:val="00891E83"/>
    <w:rsid w:val="008B0998"/>
    <w:rsid w:val="008B20CC"/>
    <w:rsid w:val="008C1D29"/>
    <w:rsid w:val="00992C9D"/>
    <w:rsid w:val="009A2CB6"/>
    <w:rsid w:val="00A64D9E"/>
    <w:rsid w:val="00A92A97"/>
    <w:rsid w:val="00AC01ED"/>
    <w:rsid w:val="00B00240"/>
    <w:rsid w:val="00B10C77"/>
    <w:rsid w:val="00B3571A"/>
    <w:rsid w:val="00B664C4"/>
    <w:rsid w:val="00B74F13"/>
    <w:rsid w:val="00B873C3"/>
    <w:rsid w:val="00BB50CC"/>
    <w:rsid w:val="00BC44F1"/>
    <w:rsid w:val="00BE17B8"/>
    <w:rsid w:val="00C05165"/>
    <w:rsid w:val="00C163B9"/>
    <w:rsid w:val="00C204BA"/>
    <w:rsid w:val="00C515B1"/>
    <w:rsid w:val="00C83BF8"/>
    <w:rsid w:val="00CA213D"/>
    <w:rsid w:val="00CB0097"/>
    <w:rsid w:val="00CB6A89"/>
    <w:rsid w:val="00CC3C92"/>
    <w:rsid w:val="00D07ECD"/>
    <w:rsid w:val="00D565C1"/>
    <w:rsid w:val="00D706CB"/>
    <w:rsid w:val="00D813A7"/>
    <w:rsid w:val="00DA6394"/>
    <w:rsid w:val="00DD12C4"/>
    <w:rsid w:val="00DD2DBE"/>
    <w:rsid w:val="00DE611B"/>
    <w:rsid w:val="00E25808"/>
    <w:rsid w:val="00E332D9"/>
    <w:rsid w:val="00E6533A"/>
    <w:rsid w:val="00E77E4E"/>
    <w:rsid w:val="00E8060E"/>
    <w:rsid w:val="00E83D05"/>
    <w:rsid w:val="00E86971"/>
    <w:rsid w:val="00EC12EC"/>
    <w:rsid w:val="00ED4267"/>
    <w:rsid w:val="00ED6156"/>
    <w:rsid w:val="00F14A75"/>
    <w:rsid w:val="00F81DF6"/>
    <w:rsid w:val="00F90F29"/>
    <w:rsid w:val="00F922BE"/>
    <w:rsid w:val="00F95490"/>
    <w:rsid w:val="00FA2109"/>
    <w:rsid w:val="00FD72FE"/>
    <w:rsid w:val="00FE4D94"/>
    <w:rsid w:val="00FF090A"/>
    <w:rsid w:val="00FF30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706FF8-5D1F-45D1-9A31-83F5E1366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DB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0998"/>
    <w:pPr>
      <w:keepNext/>
      <w:jc w:val="right"/>
      <w:outlineLvl w:val="0"/>
    </w:pPr>
    <w:rPr>
      <w:b/>
      <w:sz w:val="28"/>
      <w:szCs w:val="20"/>
      <w:lang w:val="x-none" w:eastAsia="x-none"/>
    </w:rPr>
  </w:style>
  <w:style w:type="paragraph" w:styleId="2">
    <w:name w:val="heading 2"/>
    <w:basedOn w:val="a"/>
    <w:next w:val="a"/>
    <w:link w:val="20"/>
    <w:qFormat/>
    <w:rsid w:val="008B0998"/>
    <w:pPr>
      <w:keepNext/>
      <w:jc w:val="both"/>
      <w:outlineLvl w:val="1"/>
    </w:pPr>
    <w:rPr>
      <w:b/>
      <w:sz w:val="28"/>
      <w:szCs w:val="20"/>
      <w:lang w:val="x-none" w:eastAsia="x-none"/>
    </w:rPr>
  </w:style>
  <w:style w:type="paragraph" w:styleId="3">
    <w:name w:val="heading 3"/>
    <w:basedOn w:val="a"/>
    <w:next w:val="a"/>
    <w:link w:val="30"/>
    <w:qFormat/>
    <w:rsid w:val="008B0998"/>
    <w:pPr>
      <w:keepNext/>
      <w:jc w:val="both"/>
      <w:outlineLvl w:val="2"/>
    </w:pPr>
    <w:rPr>
      <w:rFonts w:ascii="Arial" w:hAnsi="Arial"/>
      <w:b/>
      <w:color w:val="000000"/>
      <w:sz w:val="28"/>
      <w:szCs w:val="20"/>
      <w:lang w:val="x-none" w:eastAsia="x-none"/>
    </w:rPr>
  </w:style>
  <w:style w:type="paragraph" w:styleId="4">
    <w:name w:val="heading 4"/>
    <w:basedOn w:val="a"/>
    <w:next w:val="a"/>
    <w:link w:val="40"/>
    <w:qFormat/>
    <w:rsid w:val="008B0998"/>
    <w:pPr>
      <w:keepNext/>
      <w:jc w:val="both"/>
      <w:outlineLvl w:val="3"/>
    </w:pPr>
    <w:rPr>
      <w:rFonts w:ascii="Arial" w:hAnsi="Arial"/>
      <w:b/>
      <w:color w:val="000000"/>
      <w:sz w:val="26"/>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3DB5"/>
    <w:pPr>
      <w:tabs>
        <w:tab w:val="center" w:pos="4677"/>
        <w:tab w:val="right" w:pos="9355"/>
      </w:tabs>
    </w:pPr>
  </w:style>
  <w:style w:type="character" w:customStyle="1" w:styleId="a4">
    <w:name w:val="Верхний колонтитул Знак"/>
    <w:basedOn w:val="a0"/>
    <w:link w:val="a3"/>
    <w:uiPriority w:val="99"/>
    <w:rsid w:val="00633DB5"/>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633DB5"/>
    <w:pPr>
      <w:tabs>
        <w:tab w:val="center" w:pos="4677"/>
        <w:tab w:val="right" w:pos="9355"/>
      </w:tabs>
    </w:pPr>
  </w:style>
  <w:style w:type="character" w:customStyle="1" w:styleId="a6">
    <w:name w:val="Нижний колонтитул Знак"/>
    <w:basedOn w:val="a0"/>
    <w:link w:val="a5"/>
    <w:uiPriority w:val="99"/>
    <w:rsid w:val="00633DB5"/>
    <w:rPr>
      <w:rFonts w:ascii="Times New Roman" w:eastAsia="Times New Roman" w:hAnsi="Times New Roman" w:cs="Times New Roman"/>
      <w:sz w:val="24"/>
      <w:szCs w:val="24"/>
      <w:lang w:eastAsia="ru-RU"/>
    </w:rPr>
  </w:style>
  <w:style w:type="table" w:styleId="a7">
    <w:name w:val="Table Grid"/>
    <w:basedOn w:val="a1"/>
    <w:uiPriority w:val="39"/>
    <w:rsid w:val="006F54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7"/>
    <w:uiPriority w:val="39"/>
    <w:rsid w:val="004E703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8B0998"/>
    <w:rPr>
      <w:rFonts w:ascii="Times New Roman" w:eastAsia="Times New Roman" w:hAnsi="Times New Roman" w:cs="Times New Roman"/>
      <w:b/>
      <w:sz w:val="28"/>
      <w:szCs w:val="20"/>
      <w:lang w:val="x-none" w:eastAsia="x-none"/>
    </w:rPr>
  </w:style>
  <w:style w:type="character" w:customStyle="1" w:styleId="20">
    <w:name w:val="Заголовок 2 Знак"/>
    <w:basedOn w:val="a0"/>
    <w:link w:val="2"/>
    <w:rsid w:val="008B0998"/>
    <w:rPr>
      <w:rFonts w:ascii="Times New Roman" w:eastAsia="Times New Roman" w:hAnsi="Times New Roman" w:cs="Times New Roman"/>
      <w:b/>
      <w:sz w:val="28"/>
      <w:szCs w:val="20"/>
      <w:lang w:val="x-none" w:eastAsia="x-none"/>
    </w:rPr>
  </w:style>
  <w:style w:type="character" w:customStyle="1" w:styleId="30">
    <w:name w:val="Заголовок 3 Знак"/>
    <w:basedOn w:val="a0"/>
    <w:link w:val="3"/>
    <w:rsid w:val="008B0998"/>
    <w:rPr>
      <w:rFonts w:ascii="Arial" w:eastAsia="Times New Roman" w:hAnsi="Arial" w:cs="Times New Roman"/>
      <w:b/>
      <w:color w:val="000000"/>
      <w:sz w:val="28"/>
      <w:szCs w:val="20"/>
      <w:lang w:val="x-none" w:eastAsia="x-none"/>
    </w:rPr>
  </w:style>
  <w:style w:type="character" w:customStyle="1" w:styleId="40">
    <w:name w:val="Заголовок 4 Знак"/>
    <w:basedOn w:val="a0"/>
    <w:link w:val="4"/>
    <w:rsid w:val="008B0998"/>
    <w:rPr>
      <w:rFonts w:ascii="Arial" w:eastAsia="Times New Roman" w:hAnsi="Arial" w:cs="Times New Roman"/>
      <w:b/>
      <w:color w:val="000000"/>
      <w:sz w:val="26"/>
      <w:szCs w:val="20"/>
      <w:lang w:val="x-none" w:eastAsia="x-none"/>
    </w:rPr>
  </w:style>
  <w:style w:type="paragraph" w:customStyle="1" w:styleId="ConsPlusNormal">
    <w:name w:val="ConsPlusNormal"/>
    <w:rsid w:val="008B0998"/>
    <w:pPr>
      <w:autoSpaceDE w:val="0"/>
      <w:autoSpaceDN w:val="0"/>
      <w:adjustRightInd w:val="0"/>
      <w:spacing w:after="0" w:line="240" w:lineRule="auto"/>
    </w:pPr>
    <w:rPr>
      <w:rFonts w:ascii="Times New Roman" w:eastAsia="Calibri" w:hAnsi="Times New Roman" w:cs="Times New Roman"/>
      <w:sz w:val="24"/>
      <w:szCs w:val="24"/>
      <w:lang w:eastAsia="ru-RU"/>
    </w:rPr>
  </w:style>
  <w:style w:type="character" w:styleId="a8">
    <w:name w:val="page number"/>
    <w:rsid w:val="008B0998"/>
  </w:style>
  <w:style w:type="paragraph" w:styleId="a9">
    <w:name w:val="Body Text"/>
    <w:basedOn w:val="a"/>
    <w:link w:val="aa"/>
    <w:rsid w:val="008B0998"/>
    <w:pPr>
      <w:jc w:val="both"/>
    </w:pPr>
    <w:rPr>
      <w:sz w:val="26"/>
      <w:szCs w:val="20"/>
      <w:lang w:val="x-none" w:eastAsia="x-none"/>
    </w:rPr>
  </w:style>
  <w:style w:type="character" w:customStyle="1" w:styleId="aa">
    <w:name w:val="Основной текст Знак"/>
    <w:basedOn w:val="a0"/>
    <w:link w:val="a9"/>
    <w:rsid w:val="008B0998"/>
    <w:rPr>
      <w:rFonts w:ascii="Times New Roman" w:eastAsia="Times New Roman" w:hAnsi="Times New Roman" w:cs="Times New Roman"/>
      <w:sz w:val="26"/>
      <w:szCs w:val="20"/>
      <w:lang w:val="x-none" w:eastAsia="x-none"/>
    </w:rPr>
  </w:style>
  <w:style w:type="paragraph" w:styleId="21">
    <w:name w:val="Body Text 2"/>
    <w:basedOn w:val="a"/>
    <w:link w:val="22"/>
    <w:rsid w:val="008B0998"/>
    <w:pPr>
      <w:jc w:val="both"/>
    </w:pPr>
    <w:rPr>
      <w:sz w:val="28"/>
      <w:szCs w:val="20"/>
      <w:lang w:val="x-none" w:eastAsia="x-none"/>
    </w:rPr>
  </w:style>
  <w:style w:type="character" w:customStyle="1" w:styleId="22">
    <w:name w:val="Основной текст 2 Знак"/>
    <w:basedOn w:val="a0"/>
    <w:link w:val="21"/>
    <w:rsid w:val="008B0998"/>
    <w:rPr>
      <w:rFonts w:ascii="Times New Roman" w:eastAsia="Times New Roman" w:hAnsi="Times New Roman" w:cs="Times New Roman"/>
      <w:sz w:val="28"/>
      <w:szCs w:val="20"/>
      <w:lang w:val="x-none" w:eastAsia="x-none"/>
    </w:rPr>
  </w:style>
  <w:style w:type="paragraph" w:customStyle="1" w:styleId="ConsPlusNonformat">
    <w:name w:val="ConsPlusNonformat"/>
    <w:rsid w:val="008B0998"/>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b">
    <w:name w:val="Текст выноски Знак"/>
    <w:link w:val="ac"/>
    <w:uiPriority w:val="99"/>
    <w:semiHidden/>
    <w:rsid w:val="008B0998"/>
    <w:rPr>
      <w:rFonts w:ascii="Tahoma" w:eastAsia="Times New Roman" w:hAnsi="Tahoma" w:cs="Times New Roman"/>
      <w:sz w:val="16"/>
      <w:szCs w:val="16"/>
      <w:lang w:val="x-none" w:eastAsia="x-none"/>
    </w:rPr>
  </w:style>
  <w:style w:type="paragraph" w:styleId="ac">
    <w:name w:val="Balloon Text"/>
    <w:basedOn w:val="a"/>
    <w:link w:val="ab"/>
    <w:uiPriority w:val="99"/>
    <w:semiHidden/>
    <w:rsid w:val="008B0998"/>
    <w:rPr>
      <w:rFonts w:ascii="Tahoma" w:hAnsi="Tahoma"/>
      <w:sz w:val="16"/>
      <w:szCs w:val="16"/>
      <w:lang w:val="x-none" w:eastAsia="x-none"/>
    </w:rPr>
  </w:style>
  <w:style w:type="character" w:customStyle="1" w:styleId="12">
    <w:name w:val="Текст выноски Знак1"/>
    <w:basedOn w:val="a0"/>
    <w:uiPriority w:val="99"/>
    <w:semiHidden/>
    <w:rsid w:val="008B0998"/>
    <w:rPr>
      <w:rFonts w:ascii="Segoe UI" w:eastAsia="Times New Roman" w:hAnsi="Segoe UI" w:cs="Segoe UI"/>
      <w:sz w:val="18"/>
      <w:szCs w:val="18"/>
      <w:lang w:eastAsia="ru-RU"/>
    </w:rPr>
  </w:style>
  <w:style w:type="character" w:styleId="ad">
    <w:name w:val="Hyperlink"/>
    <w:uiPriority w:val="99"/>
    <w:rsid w:val="008B0998"/>
    <w:rPr>
      <w:color w:val="0000FF"/>
      <w:u w:val="single"/>
    </w:rPr>
  </w:style>
  <w:style w:type="character" w:styleId="ae">
    <w:name w:val="FollowedHyperlink"/>
    <w:uiPriority w:val="99"/>
    <w:rsid w:val="008B0998"/>
    <w:rPr>
      <w:color w:val="800080"/>
      <w:u w:val="single"/>
    </w:rPr>
  </w:style>
  <w:style w:type="paragraph" w:customStyle="1" w:styleId="font5">
    <w:name w:val="font5"/>
    <w:basedOn w:val="a"/>
    <w:rsid w:val="008B0998"/>
    <w:pPr>
      <w:spacing w:before="100" w:beforeAutospacing="1" w:after="100" w:afterAutospacing="1"/>
    </w:pPr>
    <w:rPr>
      <w:color w:val="000000"/>
    </w:rPr>
  </w:style>
  <w:style w:type="paragraph" w:customStyle="1" w:styleId="font6">
    <w:name w:val="font6"/>
    <w:basedOn w:val="a"/>
    <w:rsid w:val="008B0998"/>
    <w:pPr>
      <w:spacing w:before="100" w:beforeAutospacing="1" w:after="100" w:afterAutospacing="1"/>
    </w:pPr>
    <w:rPr>
      <w:rFonts w:ascii="Tahoma" w:hAnsi="Tahoma" w:cs="Tahoma"/>
      <w:color w:val="000000"/>
      <w:sz w:val="20"/>
      <w:szCs w:val="20"/>
    </w:rPr>
  </w:style>
  <w:style w:type="paragraph" w:customStyle="1" w:styleId="font7">
    <w:name w:val="font7"/>
    <w:basedOn w:val="a"/>
    <w:rsid w:val="008B0998"/>
    <w:pPr>
      <w:spacing w:before="100" w:beforeAutospacing="1" w:after="100" w:afterAutospacing="1"/>
    </w:pPr>
    <w:rPr>
      <w:rFonts w:ascii="Tahoma" w:hAnsi="Tahoma" w:cs="Tahoma"/>
      <w:b/>
      <w:bCs/>
      <w:color w:val="000000"/>
      <w:sz w:val="20"/>
      <w:szCs w:val="20"/>
    </w:rPr>
  </w:style>
  <w:style w:type="paragraph" w:customStyle="1" w:styleId="xl24">
    <w:name w:val="xl24"/>
    <w:basedOn w:val="a"/>
    <w:rsid w:val="008B0998"/>
    <w:pPr>
      <w:pBdr>
        <w:top w:val="single" w:sz="8" w:space="0" w:color="auto"/>
        <w:bottom w:val="single" w:sz="8" w:space="0" w:color="auto"/>
      </w:pBdr>
      <w:shd w:val="clear" w:color="auto" w:fill="E3E3E3"/>
      <w:spacing w:before="100" w:beforeAutospacing="1" w:after="100" w:afterAutospacing="1"/>
      <w:jc w:val="center"/>
    </w:pPr>
    <w:rPr>
      <w:b/>
      <w:bCs/>
      <w:color w:val="000000"/>
    </w:rPr>
  </w:style>
  <w:style w:type="paragraph" w:customStyle="1" w:styleId="xl25">
    <w:name w:val="xl25"/>
    <w:basedOn w:val="a"/>
    <w:rsid w:val="008B0998"/>
    <w:pPr>
      <w:spacing w:before="100" w:beforeAutospacing="1" w:after="100" w:afterAutospacing="1"/>
      <w:jc w:val="center"/>
      <w:textAlignment w:val="top"/>
    </w:pPr>
    <w:rPr>
      <w:color w:val="000000"/>
    </w:rPr>
  </w:style>
  <w:style w:type="paragraph" w:customStyle="1" w:styleId="xl26">
    <w:name w:val="xl26"/>
    <w:basedOn w:val="a"/>
    <w:rsid w:val="008B0998"/>
    <w:pPr>
      <w:spacing w:before="100" w:beforeAutospacing="1" w:after="100" w:afterAutospacing="1"/>
      <w:jc w:val="center"/>
    </w:pPr>
    <w:rPr>
      <w:color w:val="000000"/>
    </w:rPr>
  </w:style>
  <w:style w:type="paragraph" w:customStyle="1" w:styleId="xl27">
    <w:name w:val="xl27"/>
    <w:basedOn w:val="a"/>
    <w:rsid w:val="008B0998"/>
    <w:pPr>
      <w:spacing w:before="100" w:beforeAutospacing="1" w:after="100" w:afterAutospacing="1"/>
      <w:jc w:val="center"/>
    </w:pPr>
    <w:rPr>
      <w:color w:val="000000"/>
    </w:rPr>
  </w:style>
  <w:style w:type="paragraph" w:customStyle="1" w:styleId="xl28">
    <w:name w:val="xl28"/>
    <w:basedOn w:val="a"/>
    <w:rsid w:val="008B0998"/>
    <w:pPr>
      <w:pBdr>
        <w:left w:val="single" w:sz="8" w:space="0" w:color="auto"/>
      </w:pBdr>
      <w:spacing w:before="100" w:beforeAutospacing="1" w:after="100" w:afterAutospacing="1"/>
    </w:pPr>
    <w:rPr>
      <w:color w:val="000000"/>
    </w:rPr>
  </w:style>
  <w:style w:type="paragraph" w:customStyle="1" w:styleId="xl29">
    <w:name w:val="xl29"/>
    <w:basedOn w:val="a"/>
    <w:rsid w:val="008B0998"/>
    <w:pPr>
      <w:spacing w:before="100" w:beforeAutospacing="1" w:after="100" w:afterAutospacing="1"/>
      <w:jc w:val="right"/>
    </w:pPr>
    <w:rPr>
      <w:color w:val="000000"/>
    </w:rPr>
  </w:style>
  <w:style w:type="paragraph" w:customStyle="1" w:styleId="xl30">
    <w:name w:val="xl30"/>
    <w:basedOn w:val="a"/>
    <w:rsid w:val="008B0998"/>
    <w:pPr>
      <w:spacing w:before="100" w:beforeAutospacing="1" w:after="100" w:afterAutospacing="1"/>
      <w:jc w:val="right"/>
    </w:pPr>
  </w:style>
  <w:style w:type="paragraph" w:customStyle="1" w:styleId="xl31">
    <w:name w:val="xl31"/>
    <w:basedOn w:val="a"/>
    <w:rsid w:val="008B0998"/>
    <w:pPr>
      <w:spacing w:before="100" w:beforeAutospacing="1" w:after="100" w:afterAutospacing="1"/>
      <w:jc w:val="center"/>
    </w:pPr>
  </w:style>
  <w:style w:type="paragraph" w:customStyle="1" w:styleId="xl32">
    <w:name w:val="xl32"/>
    <w:basedOn w:val="a"/>
    <w:rsid w:val="008B0998"/>
    <w:pPr>
      <w:spacing w:before="100" w:beforeAutospacing="1" w:after="100" w:afterAutospacing="1"/>
      <w:jc w:val="center"/>
    </w:pPr>
  </w:style>
  <w:style w:type="paragraph" w:customStyle="1" w:styleId="xl33">
    <w:name w:val="xl33"/>
    <w:basedOn w:val="a"/>
    <w:rsid w:val="008B0998"/>
    <w:pPr>
      <w:shd w:val="clear" w:color="auto" w:fill="FFFFFF"/>
      <w:spacing w:before="100" w:beforeAutospacing="1" w:after="100" w:afterAutospacing="1"/>
      <w:jc w:val="center"/>
    </w:pPr>
    <w:rPr>
      <w:b/>
      <w:bCs/>
    </w:rPr>
  </w:style>
  <w:style w:type="paragraph" w:customStyle="1" w:styleId="xl34">
    <w:name w:val="xl34"/>
    <w:basedOn w:val="a"/>
    <w:rsid w:val="008B0998"/>
    <w:pPr>
      <w:spacing w:before="100" w:beforeAutospacing="1" w:after="100" w:afterAutospacing="1"/>
      <w:jc w:val="center"/>
    </w:pPr>
    <w:rPr>
      <w:b/>
      <w:bCs/>
    </w:rPr>
  </w:style>
  <w:style w:type="paragraph" w:customStyle="1" w:styleId="xl35">
    <w:name w:val="xl35"/>
    <w:basedOn w:val="a"/>
    <w:rsid w:val="008B0998"/>
    <w:pPr>
      <w:spacing w:before="100" w:beforeAutospacing="1" w:after="100" w:afterAutospacing="1"/>
      <w:jc w:val="right"/>
    </w:pPr>
    <w:rPr>
      <w:color w:val="0000FF"/>
    </w:rPr>
  </w:style>
  <w:style w:type="paragraph" w:customStyle="1" w:styleId="xl36">
    <w:name w:val="xl36"/>
    <w:basedOn w:val="a"/>
    <w:rsid w:val="008B0998"/>
    <w:pPr>
      <w:spacing w:before="100" w:beforeAutospacing="1" w:after="100" w:afterAutospacing="1"/>
      <w:jc w:val="center"/>
    </w:pPr>
    <w:rPr>
      <w:color w:val="0000FF"/>
    </w:rPr>
  </w:style>
  <w:style w:type="paragraph" w:customStyle="1" w:styleId="xl37">
    <w:name w:val="xl37"/>
    <w:basedOn w:val="a"/>
    <w:rsid w:val="008B0998"/>
    <w:pPr>
      <w:spacing w:before="100" w:beforeAutospacing="1" w:after="100" w:afterAutospacing="1"/>
      <w:jc w:val="center"/>
    </w:pPr>
    <w:rPr>
      <w:color w:val="FF0000"/>
    </w:rPr>
  </w:style>
  <w:style w:type="paragraph" w:customStyle="1" w:styleId="xl38">
    <w:name w:val="xl38"/>
    <w:basedOn w:val="a"/>
    <w:rsid w:val="008B0998"/>
    <w:pPr>
      <w:spacing w:before="100" w:beforeAutospacing="1" w:after="100" w:afterAutospacing="1"/>
      <w:jc w:val="center"/>
    </w:pPr>
    <w:rPr>
      <w:b/>
      <w:bCs/>
      <w:color w:val="000000"/>
    </w:rPr>
  </w:style>
  <w:style w:type="paragraph" w:customStyle="1" w:styleId="xl39">
    <w:name w:val="xl39"/>
    <w:basedOn w:val="a"/>
    <w:rsid w:val="008B0998"/>
    <w:pPr>
      <w:spacing w:before="100" w:beforeAutospacing="1" w:after="100" w:afterAutospacing="1"/>
      <w:jc w:val="center"/>
    </w:pPr>
    <w:rPr>
      <w:color w:val="FF0000"/>
    </w:rPr>
  </w:style>
  <w:style w:type="paragraph" w:customStyle="1" w:styleId="xl40">
    <w:name w:val="xl40"/>
    <w:basedOn w:val="a"/>
    <w:rsid w:val="008B0998"/>
    <w:pPr>
      <w:spacing w:before="100" w:beforeAutospacing="1" w:after="100" w:afterAutospacing="1"/>
      <w:jc w:val="center"/>
    </w:pPr>
    <w:rPr>
      <w:b/>
      <w:bCs/>
      <w:color w:val="000000"/>
    </w:rPr>
  </w:style>
  <w:style w:type="paragraph" w:customStyle="1" w:styleId="xl41">
    <w:name w:val="xl41"/>
    <w:basedOn w:val="a"/>
    <w:rsid w:val="008B0998"/>
    <w:pPr>
      <w:shd w:val="clear" w:color="auto" w:fill="FFFFFF"/>
      <w:spacing w:before="100" w:beforeAutospacing="1" w:after="100" w:afterAutospacing="1"/>
      <w:jc w:val="center"/>
    </w:pPr>
    <w:rPr>
      <w:b/>
      <w:bCs/>
    </w:rPr>
  </w:style>
  <w:style w:type="paragraph" w:customStyle="1" w:styleId="xl42">
    <w:name w:val="xl42"/>
    <w:basedOn w:val="a"/>
    <w:rsid w:val="008B0998"/>
    <w:pPr>
      <w:shd w:val="clear" w:color="auto" w:fill="FFFFFF"/>
      <w:spacing w:before="100" w:beforeAutospacing="1" w:after="100" w:afterAutospacing="1"/>
      <w:jc w:val="center"/>
    </w:pPr>
  </w:style>
  <w:style w:type="paragraph" w:customStyle="1" w:styleId="xl43">
    <w:name w:val="xl43"/>
    <w:basedOn w:val="a"/>
    <w:rsid w:val="008B0998"/>
    <w:pPr>
      <w:shd w:val="clear" w:color="auto" w:fill="FFFFFF"/>
      <w:spacing w:before="100" w:beforeAutospacing="1" w:after="100" w:afterAutospacing="1"/>
      <w:jc w:val="center"/>
    </w:pPr>
    <w:rPr>
      <w:color w:val="000000"/>
    </w:rPr>
  </w:style>
  <w:style w:type="paragraph" w:customStyle="1" w:styleId="xl44">
    <w:name w:val="xl44"/>
    <w:basedOn w:val="a"/>
    <w:rsid w:val="008B0998"/>
    <w:pPr>
      <w:shd w:val="clear" w:color="auto" w:fill="FFFFFF"/>
      <w:spacing w:before="100" w:beforeAutospacing="1" w:after="100" w:afterAutospacing="1"/>
      <w:jc w:val="center"/>
    </w:pPr>
    <w:rPr>
      <w:b/>
      <w:bCs/>
      <w:color w:val="000000"/>
    </w:rPr>
  </w:style>
  <w:style w:type="paragraph" w:customStyle="1" w:styleId="xl45">
    <w:name w:val="xl45"/>
    <w:basedOn w:val="a"/>
    <w:rsid w:val="008B0998"/>
    <w:pPr>
      <w:spacing w:before="100" w:beforeAutospacing="1" w:after="100" w:afterAutospacing="1"/>
      <w:jc w:val="center"/>
    </w:pPr>
    <w:rPr>
      <w:b/>
      <w:bCs/>
    </w:rPr>
  </w:style>
  <w:style w:type="paragraph" w:customStyle="1" w:styleId="xl46">
    <w:name w:val="xl46"/>
    <w:basedOn w:val="a"/>
    <w:rsid w:val="008B0998"/>
    <w:pPr>
      <w:shd w:val="clear" w:color="auto" w:fill="FFFFFF"/>
      <w:spacing w:before="100" w:beforeAutospacing="1" w:after="100" w:afterAutospacing="1"/>
      <w:jc w:val="center"/>
    </w:pPr>
    <w:rPr>
      <w:color w:val="000000"/>
    </w:rPr>
  </w:style>
  <w:style w:type="paragraph" w:customStyle="1" w:styleId="xl47">
    <w:name w:val="xl47"/>
    <w:basedOn w:val="a"/>
    <w:rsid w:val="008B0998"/>
    <w:pPr>
      <w:spacing w:before="100" w:beforeAutospacing="1" w:after="100" w:afterAutospacing="1"/>
      <w:jc w:val="center"/>
    </w:pPr>
    <w:rPr>
      <w:color w:val="000000"/>
    </w:rPr>
  </w:style>
  <w:style w:type="paragraph" w:customStyle="1" w:styleId="xl48">
    <w:name w:val="xl48"/>
    <w:basedOn w:val="a"/>
    <w:rsid w:val="008B0998"/>
    <w:pPr>
      <w:spacing w:before="100" w:beforeAutospacing="1" w:after="100" w:afterAutospacing="1"/>
      <w:textAlignment w:val="center"/>
    </w:pPr>
  </w:style>
  <w:style w:type="paragraph" w:customStyle="1" w:styleId="xl49">
    <w:name w:val="xl49"/>
    <w:basedOn w:val="a"/>
    <w:rsid w:val="008B0998"/>
    <w:pPr>
      <w:shd w:val="clear" w:color="auto" w:fill="FFFFFF"/>
      <w:spacing w:before="100" w:beforeAutospacing="1" w:after="100" w:afterAutospacing="1"/>
      <w:jc w:val="center"/>
    </w:pPr>
    <w:rPr>
      <w:b/>
      <w:bCs/>
      <w:color w:val="000000"/>
    </w:rPr>
  </w:style>
  <w:style w:type="paragraph" w:customStyle="1" w:styleId="xl50">
    <w:name w:val="xl50"/>
    <w:basedOn w:val="a"/>
    <w:rsid w:val="008B0998"/>
    <w:pPr>
      <w:shd w:val="clear" w:color="auto" w:fill="FFFFFF"/>
      <w:spacing w:before="100" w:beforeAutospacing="1" w:after="100" w:afterAutospacing="1"/>
      <w:jc w:val="center"/>
    </w:pPr>
    <w:rPr>
      <w:b/>
      <w:bCs/>
      <w:color w:val="000000"/>
    </w:rPr>
  </w:style>
  <w:style w:type="paragraph" w:customStyle="1" w:styleId="xl51">
    <w:name w:val="xl51"/>
    <w:basedOn w:val="a"/>
    <w:rsid w:val="008B0998"/>
    <w:pPr>
      <w:pBdr>
        <w:bottom w:val="single" w:sz="4" w:space="0" w:color="auto"/>
      </w:pBdr>
      <w:spacing w:before="100" w:beforeAutospacing="1" w:after="100" w:afterAutospacing="1"/>
      <w:jc w:val="center"/>
    </w:pPr>
  </w:style>
  <w:style w:type="paragraph" w:customStyle="1" w:styleId="xl52">
    <w:name w:val="xl52"/>
    <w:basedOn w:val="a"/>
    <w:rsid w:val="008B0998"/>
    <w:pPr>
      <w:pBdr>
        <w:top w:val="single" w:sz="4" w:space="0" w:color="auto"/>
        <w:bottom w:val="single" w:sz="4" w:space="0" w:color="auto"/>
      </w:pBdr>
      <w:spacing w:before="100" w:beforeAutospacing="1" w:after="100" w:afterAutospacing="1"/>
      <w:jc w:val="center"/>
    </w:pPr>
  </w:style>
  <w:style w:type="paragraph" w:customStyle="1" w:styleId="xl53">
    <w:name w:val="xl53"/>
    <w:basedOn w:val="a"/>
    <w:rsid w:val="008B0998"/>
    <w:pPr>
      <w:pBdr>
        <w:left w:val="single" w:sz="8" w:space="0" w:color="auto"/>
        <w:right w:val="single" w:sz="8" w:space="0" w:color="auto"/>
      </w:pBdr>
      <w:spacing w:before="100" w:beforeAutospacing="1" w:after="100" w:afterAutospacing="1"/>
    </w:pPr>
    <w:rPr>
      <w:color w:val="000000"/>
    </w:rPr>
  </w:style>
  <w:style w:type="paragraph" w:customStyle="1" w:styleId="xl54">
    <w:name w:val="xl54"/>
    <w:basedOn w:val="a"/>
    <w:rsid w:val="008B0998"/>
    <w:pPr>
      <w:pBdr>
        <w:right w:val="single" w:sz="8" w:space="0" w:color="auto"/>
      </w:pBdr>
      <w:spacing w:before="100" w:beforeAutospacing="1" w:after="100" w:afterAutospacing="1"/>
    </w:pPr>
    <w:rPr>
      <w:b/>
      <w:bCs/>
    </w:rPr>
  </w:style>
  <w:style w:type="paragraph" w:customStyle="1" w:styleId="xl55">
    <w:name w:val="xl55"/>
    <w:basedOn w:val="a"/>
    <w:rsid w:val="008B0998"/>
    <w:pPr>
      <w:pBdr>
        <w:right w:val="single" w:sz="8" w:space="0" w:color="auto"/>
      </w:pBdr>
      <w:spacing w:before="100" w:beforeAutospacing="1" w:after="100" w:afterAutospacing="1"/>
      <w:textAlignment w:val="center"/>
    </w:pPr>
    <w:rPr>
      <w:b/>
      <w:bCs/>
    </w:rPr>
  </w:style>
  <w:style w:type="paragraph" w:customStyle="1" w:styleId="xl56">
    <w:name w:val="xl56"/>
    <w:basedOn w:val="a"/>
    <w:rsid w:val="008B0998"/>
    <w:pPr>
      <w:spacing w:before="100" w:beforeAutospacing="1" w:after="100" w:afterAutospacing="1"/>
      <w:textAlignment w:val="center"/>
    </w:pPr>
  </w:style>
  <w:style w:type="paragraph" w:customStyle="1" w:styleId="xl57">
    <w:name w:val="xl57"/>
    <w:basedOn w:val="a"/>
    <w:rsid w:val="008B0998"/>
    <w:pPr>
      <w:shd w:val="clear" w:color="auto" w:fill="FFFFFF"/>
      <w:spacing w:before="100" w:beforeAutospacing="1" w:after="100" w:afterAutospacing="1"/>
      <w:jc w:val="right"/>
    </w:pPr>
    <w:rPr>
      <w:color w:val="000000"/>
    </w:rPr>
  </w:style>
  <w:style w:type="paragraph" w:customStyle="1" w:styleId="xl58">
    <w:name w:val="xl58"/>
    <w:basedOn w:val="a"/>
    <w:rsid w:val="008B0998"/>
    <w:pPr>
      <w:pBdr>
        <w:top w:val="single" w:sz="4" w:space="0" w:color="auto"/>
      </w:pBdr>
      <w:spacing w:before="100" w:beforeAutospacing="1" w:after="100" w:afterAutospacing="1"/>
      <w:jc w:val="center"/>
    </w:pPr>
  </w:style>
  <w:style w:type="paragraph" w:customStyle="1" w:styleId="xl59">
    <w:name w:val="xl59"/>
    <w:basedOn w:val="a"/>
    <w:rsid w:val="008B0998"/>
    <w:pPr>
      <w:spacing w:before="100" w:beforeAutospacing="1" w:after="100" w:afterAutospacing="1"/>
      <w:jc w:val="center"/>
    </w:pPr>
  </w:style>
  <w:style w:type="paragraph" w:customStyle="1" w:styleId="xl60">
    <w:name w:val="xl60"/>
    <w:basedOn w:val="a"/>
    <w:rsid w:val="008B0998"/>
    <w:pPr>
      <w:pBdr>
        <w:right w:val="single" w:sz="8" w:space="0" w:color="auto"/>
      </w:pBdr>
      <w:shd w:val="clear" w:color="auto" w:fill="FFFFFF"/>
      <w:spacing w:before="100" w:beforeAutospacing="1" w:after="100" w:afterAutospacing="1"/>
    </w:pPr>
    <w:rPr>
      <w:b/>
      <w:bCs/>
    </w:rPr>
  </w:style>
  <w:style w:type="paragraph" w:customStyle="1" w:styleId="xl61">
    <w:name w:val="xl61"/>
    <w:basedOn w:val="a"/>
    <w:rsid w:val="008B0998"/>
    <w:pPr>
      <w:pBdr>
        <w:right w:val="single" w:sz="8" w:space="0" w:color="auto"/>
      </w:pBdr>
      <w:spacing w:before="100" w:beforeAutospacing="1" w:after="100" w:afterAutospacing="1"/>
    </w:pPr>
  </w:style>
  <w:style w:type="paragraph" w:customStyle="1" w:styleId="xl62">
    <w:name w:val="xl62"/>
    <w:basedOn w:val="a"/>
    <w:rsid w:val="008B0998"/>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63">
    <w:name w:val="xl63"/>
    <w:basedOn w:val="a"/>
    <w:rsid w:val="008B0998"/>
    <w:pPr>
      <w:pBdr>
        <w:left w:val="single" w:sz="8" w:space="0" w:color="auto"/>
      </w:pBdr>
      <w:spacing w:before="100" w:beforeAutospacing="1" w:after="100" w:afterAutospacing="1"/>
      <w:textAlignment w:val="center"/>
    </w:pPr>
  </w:style>
  <w:style w:type="paragraph" w:customStyle="1" w:styleId="xl64">
    <w:name w:val="xl64"/>
    <w:basedOn w:val="a"/>
    <w:rsid w:val="008B0998"/>
    <w:pPr>
      <w:pBdr>
        <w:left w:val="single" w:sz="8" w:space="0" w:color="auto"/>
      </w:pBdr>
      <w:spacing w:before="100" w:beforeAutospacing="1" w:after="100" w:afterAutospacing="1"/>
      <w:jc w:val="center"/>
    </w:pPr>
    <w:rPr>
      <w:color w:val="000000"/>
    </w:rPr>
  </w:style>
  <w:style w:type="paragraph" w:customStyle="1" w:styleId="xl65">
    <w:name w:val="xl65"/>
    <w:basedOn w:val="a"/>
    <w:rsid w:val="008B0998"/>
    <w:pPr>
      <w:pBdr>
        <w:left w:val="single" w:sz="8" w:space="0" w:color="auto"/>
      </w:pBdr>
      <w:shd w:val="clear" w:color="auto" w:fill="FFFFFF"/>
      <w:spacing w:before="100" w:beforeAutospacing="1" w:after="100" w:afterAutospacing="1"/>
      <w:jc w:val="center"/>
    </w:pPr>
    <w:rPr>
      <w:color w:val="000000"/>
    </w:rPr>
  </w:style>
  <w:style w:type="paragraph" w:customStyle="1" w:styleId="xl66">
    <w:name w:val="xl66"/>
    <w:basedOn w:val="a"/>
    <w:rsid w:val="008B0998"/>
    <w:pPr>
      <w:pBdr>
        <w:left w:val="single" w:sz="8" w:space="0" w:color="auto"/>
      </w:pBdr>
      <w:spacing w:before="100" w:beforeAutospacing="1" w:after="100" w:afterAutospacing="1"/>
      <w:jc w:val="center"/>
    </w:pPr>
  </w:style>
  <w:style w:type="paragraph" w:customStyle="1" w:styleId="xl67">
    <w:name w:val="xl67"/>
    <w:basedOn w:val="a"/>
    <w:rsid w:val="008B0998"/>
    <w:pPr>
      <w:pBdr>
        <w:left w:val="single" w:sz="8" w:space="0" w:color="auto"/>
      </w:pBdr>
      <w:shd w:val="clear" w:color="auto" w:fill="FFFFFF"/>
      <w:spacing w:before="100" w:beforeAutospacing="1" w:after="100" w:afterAutospacing="1"/>
      <w:jc w:val="center"/>
    </w:pPr>
    <w:rPr>
      <w:b/>
      <w:bCs/>
      <w:color w:val="000000"/>
    </w:rPr>
  </w:style>
  <w:style w:type="paragraph" w:customStyle="1" w:styleId="xl68">
    <w:name w:val="xl68"/>
    <w:basedOn w:val="a"/>
    <w:rsid w:val="008B0998"/>
    <w:pPr>
      <w:pBdr>
        <w:bottom w:val="single" w:sz="8" w:space="0" w:color="auto"/>
        <w:right w:val="single" w:sz="8" w:space="0" w:color="auto"/>
      </w:pBdr>
      <w:spacing w:before="100" w:beforeAutospacing="1" w:after="100" w:afterAutospacing="1"/>
    </w:pPr>
    <w:rPr>
      <w:b/>
      <w:bCs/>
    </w:rPr>
  </w:style>
  <w:style w:type="paragraph" w:customStyle="1" w:styleId="xl69">
    <w:name w:val="xl69"/>
    <w:basedOn w:val="a"/>
    <w:rsid w:val="008B0998"/>
    <w:pPr>
      <w:pBdr>
        <w:bottom w:val="single" w:sz="8" w:space="0" w:color="auto"/>
      </w:pBdr>
      <w:spacing w:before="100" w:beforeAutospacing="1" w:after="100" w:afterAutospacing="1"/>
      <w:jc w:val="center"/>
    </w:pPr>
    <w:rPr>
      <w:color w:val="000000"/>
    </w:rPr>
  </w:style>
  <w:style w:type="paragraph" w:customStyle="1" w:styleId="xl70">
    <w:name w:val="xl70"/>
    <w:basedOn w:val="a"/>
    <w:rsid w:val="008B0998"/>
    <w:pPr>
      <w:pBdr>
        <w:bottom w:val="single" w:sz="8" w:space="0" w:color="auto"/>
      </w:pBdr>
      <w:spacing w:before="100" w:beforeAutospacing="1" w:after="100" w:afterAutospacing="1"/>
      <w:jc w:val="center"/>
    </w:pPr>
    <w:rPr>
      <w:color w:val="000000"/>
    </w:rPr>
  </w:style>
  <w:style w:type="paragraph" w:customStyle="1" w:styleId="xl71">
    <w:name w:val="xl71"/>
    <w:basedOn w:val="a"/>
    <w:rsid w:val="008B0998"/>
    <w:pPr>
      <w:pBdr>
        <w:left w:val="single" w:sz="8" w:space="0" w:color="auto"/>
        <w:bottom w:val="single" w:sz="8" w:space="0" w:color="auto"/>
      </w:pBdr>
      <w:spacing w:before="100" w:beforeAutospacing="1" w:after="100" w:afterAutospacing="1"/>
      <w:jc w:val="center"/>
    </w:pPr>
    <w:rPr>
      <w:color w:val="000000"/>
    </w:rPr>
  </w:style>
  <w:style w:type="paragraph" w:customStyle="1" w:styleId="xl72">
    <w:name w:val="xl72"/>
    <w:basedOn w:val="a"/>
    <w:rsid w:val="008B0998"/>
    <w:pPr>
      <w:pBdr>
        <w:top w:val="single" w:sz="8" w:space="0" w:color="auto"/>
      </w:pBdr>
      <w:shd w:val="clear" w:color="auto" w:fill="FFFFFF"/>
      <w:spacing w:before="100" w:beforeAutospacing="1" w:after="100" w:afterAutospacing="1"/>
      <w:jc w:val="center"/>
    </w:pPr>
    <w:rPr>
      <w:b/>
      <w:bCs/>
      <w:color w:val="000000"/>
    </w:rPr>
  </w:style>
  <w:style w:type="paragraph" w:customStyle="1" w:styleId="xl73">
    <w:name w:val="xl73"/>
    <w:basedOn w:val="a"/>
    <w:rsid w:val="008B0998"/>
    <w:pPr>
      <w:pBdr>
        <w:left w:val="single" w:sz="8" w:space="0" w:color="auto"/>
      </w:pBdr>
      <w:spacing w:before="100" w:beforeAutospacing="1" w:after="100" w:afterAutospacing="1"/>
      <w:jc w:val="center"/>
    </w:pPr>
  </w:style>
  <w:style w:type="paragraph" w:customStyle="1" w:styleId="xl74">
    <w:name w:val="xl74"/>
    <w:basedOn w:val="a"/>
    <w:rsid w:val="008B0998"/>
    <w:pPr>
      <w:spacing w:before="100" w:beforeAutospacing="1" w:after="100" w:afterAutospacing="1"/>
      <w:jc w:val="center"/>
    </w:pPr>
  </w:style>
  <w:style w:type="paragraph" w:customStyle="1" w:styleId="xl75">
    <w:name w:val="xl75"/>
    <w:basedOn w:val="a"/>
    <w:rsid w:val="008B0998"/>
    <w:pPr>
      <w:pBdr>
        <w:top w:val="single" w:sz="8" w:space="0" w:color="auto"/>
        <w:left w:val="single" w:sz="8" w:space="0" w:color="auto"/>
        <w:right w:val="single" w:sz="8" w:space="0" w:color="auto"/>
      </w:pBdr>
      <w:spacing w:before="100" w:beforeAutospacing="1" w:after="100" w:afterAutospacing="1"/>
    </w:pPr>
    <w:rPr>
      <w:color w:val="000000"/>
    </w:rPr>
  </w:style>
  <w:style w:type="paragraph" w:customStyle="1" w:styleId="xl76">
    <w:name w:val="xl76"/>
    <w:basedOn w:val="a"/>
    <w:rsid w:val="008B0998"/>
    <w:pPr>
      <w:pBdr>
        <w:left w:val="single" w:sz="8" w:space="0" w:color="auto"/>
        <w:right w:val="single" w:sz="8" w:space="0" w:color="auto"/>
      </w:pBdr>
      <w:spacing w:before="100" w:beforeAutospacing="1" w:after="100" w:afterAutospacing="1"/>
    </w:pPr>
    <w:rPr>
      <w:color w:val="000000"/>
    </w:rPr>
  </w:style>
  <w:style w:type="paragraph" w:customStyle="1" w:styleId="xl77">
    <w:name w:val="xl77"/>
    <w:basedOn w:val="a"/>
    <w:rsid w:val="008B0998"/>
    <w:pPr>
      <w:pBdr>
        <w:left w:val="single" w:sz="8" w:space="0" w:color="auto"/>
        <w:right w:val="single" w:sz="8" w:space="0" w:color="auto"/>
      </w:pBdr>
      <w:spacing w:before="100" w:beforeAutospacing="1" w:after="100" w:afterAutospacing="1"/>
      <w:textAlignment w:val="center"/>
    </w:pPr>
  </w:style>
  <w:style w:type="paragraph" w:customStyle="1" w:styleId="xl78">
    <w:name w:val="xl78"/>
    <w:basedOn w:val="a"/>
    <w:rsid w:val="008B0998"/>
    <w:pPr>
      <w:pBdr>
        <w:left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79">
    <w:name w:val="xl79"/>
    <w:basedOn w:val="a"/>
    <w:rsid w:val="008B0998"/>
    <w:pPr>
      <w:pBdr>
        <w:left w:val="single" w:sz="8" w:space="0" w:color="auto"/>
        <w:right w:val="single" w:sz="8" w:space="0" w:color="auto"/>
      </w:pBdr>
      <w:spacing w:before="100" w:beforeAutospacing="1" w:after="100" w:afterAutospacing="1"/>
    </w:pPr>
    <w:rPr>
      <w:b/>
      <w:bCs/>
      <w:color w:val="000000"/>
      <w:sz w:val="26"/>
      <w:szCs w:val="26"/>
    </w:rPr>
  </w:style>
  <w:style w:type="paragraph" w:customStyle="1" w:styleId="xl80">
    <w:name w:val="xl80"/>
    <w:basedOn w:val="a"/>
    <w:rsid w:val="008B0998"/>
    <w:pPr>
      <w:pBdr>
        <w:left w:val="single" w:sz="8" w:space="0" w:color="auto"/>
        <w:right w:val="single" w:sz="8" w:space="0" w:color="auto"/>
      </w:pBdr>
      <w:spacing w:before="100" w:beforeAutospacing="1" w:after="100" w:afterAutospacing="1"/>
    </w:pPr>
    <w:rPr>
      <w:color w:val="000000"/>
      <w:sz w:val="26"/>
      <w:szCs w:val="26"/>
    </w:rPr>
  </w:style>
  <w:style w:type="paragraph" w:customStyle="1" w:styleId="xl81">
    <w:name w:val="xl81"/>
    <w:basedOn w:val="a"/>
    <w:rsid w:val="008B0998"/>
    <w:pPr>
      <w:spacing w:before="100" w:beforeAutospacing="1" w:after="100" w:afterAutospacing="1"/>
      <w:textAlignment w:val="center"/>
    </w:pPr>
  </w:style>
  <w:style w:type="paragraph" w:customStyle="1" w:styleId="xl82">
    <w:name w:val="xl82"/>
    <w:basedOn w:val="a"/>
    <w:rsid w:val="008B0998"/>
    <w:pPr>
      <w:spacing w:before="100" w:beforeAutospacing="1" w:after="100" w:afterAutospacing="1"/>
      <w:jc w:val="center"/>
      <w:textAlignment w:val="center"/>
    </w:pPr>
  </w:style>
  <w:style w:type="paragraph" w:customStyle="1" w:styleId="xl83">
    <w:name w:val="xl83"/>
    <w:basedOn w:val="a"/>
    <w:rsid w:val="008B0998"/>
    <w:pPr>
      <w:shd w:val="clear" w:color="auto" w:fill="FFFFFF"/>
      <w:spacing w:before="100" w:beforeAutospacing="1" w:after="100" w:afterAutospacing="1"/>
      <w:jc w:val="center"/>
      <w:textAlignment w:val="center"/>
    </w:pPr>
    <w:rPr>
      <w:color w:val="000000"/>
    </w:rPr>
  </w:style>
  <w:style w:type="paragraph" w:customStyle="1" w:styleId="xl84">
    <w:name w:val="xl84"/>
    <w:basedOn w:val="a"/>
    <w:rsid w:val="008B0998"/>
    <w:pPr>
      <w:pBdr>
        <w:top w:val="single" w:sz="8" w:space="0" w:color="auto"/>
      </w:pBdr>
      <w:spacing w:before="100" w:beforeAutospacing="1" w:after="100" w:afterAutospacing="1"/>
      <w:jc w:val="center"/>
    </w:pPr>
    <w:rPr>
      <w:color w:val="000000"/>
    </w:rPr>
  </w:style>
  <w:style w:type="paragraph" w:customStyle="1" w:styleId="xl85">
    <w:name w:val="xl85"/>
    <w:basedOn w:val="a"/>
    <w:rsid w:val="008B0998"/>
    <w:pPr>
      <w:pBdr>
        <w:bottom w:val="single" w:sz="8" w:space="0" w:color="auto"/>
      </w:pBdr>
      <w:spacing w:before="100" w:beforeAutospacing="1" w:after="100" w:afterAutospacing="1"/>
      <w:textAlignment w:val="center"/>
    </w:pPr>
  </w:style>
  <w:style w:type="paragraph" w:customStyle="1" w:styleId="xl86">
    <w:name w:val="xl86"/>
    <w:basedOn w:val="a"/>
    <w:rsid w:val="008B0998"/>
    <w:pPr>
      <w:pBdr>
        <w:top w:val="single" w:sz="8" w:space="0" w:color="auto"/>
        <w:left w:val="single" w:sz="8" w:space="0" w:color="auto"/>
      </w:pBdr>
      <w:spacing w:before="100" w:beforeAutospacing="1" w:after="100" w:afterAutospacing="1"/>
      <w:jc w:val="center"/>
    </w:pPr>
    <w:rPr>
      <w:b/>
      <w:bCs/>
      <w:color w:val="000000"/>
    </w:rPr>
  </w:style>
  <w:style w:type="paragraph" w:customStyle="1" w:styleId="xl87">
    <w:name w:val="xl87"/>
    <w:basedOn w:val="a"/>
    <w:rsid w:val="008B0998"/>
    <w:pPr>
      <w:pBdr>
        <w:top w:val="single" w:sz="8" w:space="0" w:color="auto"/>
        <w:left w:val="single" w:sz="8" w:space="0" w:color="auto"/>
      </w:pBdr>
      <w:spacing w:before="100" w:beforeAutospacing="1" w:after="100" w:afterAutospacing="1"/>
      <w:jc w:val="center"/>
    </w:pPr>
    <w:rPr>
      <w:color w:val="000000"/>
    </w:rPr>
  </w:style>
  <w:style w:type="paragraph" w:customStyle="1" w:styleId="xl88">
    <w:name w:val="xl88"/>
    <w:basedOn w:val="a"/>
    <w:rsid w:val="008B0998"/>
    <w:pPr>
      <w:pBdr>
        <w:top w:val="single" w:sz="8" w:space="0" w:color="auto"/>
      </w:pBdr>
      <w:spacing w:before="100" w:beforeAutospacing="1" w:after="100" w:afterAutospacing="1"/>
      <w:jc w:val="center"/>
    </w:pPr>
    <w:rPr>
      <w:color w:val="000000"/>
    </w:rPr>
  </w:style>
  <w:style w:type="paragraph" w:customStyle="1" w:styleId="xl89">
    <w:name w:val="xl89"/>
    <w:basedOn w:val="a"/>
    <w:rsid w:val="008B0998"/>
    <w:pPr>
      <w:spacing w:before="100" w:beforeAutospacing="1" w:after="100" w:afterAutospacing="1"/>
      <w:jc w:val="center"/>
    </w:pPr>
    <w:rPr>
      <w:color w:val="000000"/>
      <w:sz w:val="28"/>
      <w:szCs w:val="28"/>
    </w:rPr>
  </w:style>
  <w:style w:type="paragraph" w:customStyle="1" w:styleId="xl90">
    <w:name w:val="xl90"/>
    <w:basedOn w:val="a"/>
    <w:rsid w:val="008B0998"/>
    <w:pPr>
      <w:pBdr>
        <w:left w:val="single" w:sz="8" w:space="0" w:color="auto"/>
      </w:pBdr>
      <w:spacing w:before="100" w:beforeAutospacing="1" w:after="100" w:afterAutospacing="1"/>
      <w:jc w:val="center"/>
    </w:pPr>
    <w:rPr>
      <w:b/>
      <w:bCs/>
      <w:color w:val="000000"/>
    </w:rPr>
  </w:style>
  <w:style w:type="paragraph" w:customStyle="1" w:styleId="xl91">
    <w:name w:val="xl91"/>
    <w:basedOn w:val="a"/>
    <w:rsid w:val="008B0998"/>
    <w:pPr>
      <w:pBdr>
        <w:left w:val="single" w:sz="8" w:space="0" w:color="auto"/>
      </w:pBdr>
      <w:spacing w:before="100" w:beforeAutospacing="1" w:after="100" w:afterAutospacing="1"/>
      <w:jc w:val="center"/>
    </w:pPr>
    <w:rPr>
      <w:b/>
      <w:bCs/>
      <w:color w:val="000000"/>
    </w:rPr>
  </w:style>
  <w:style w:type="paragraph" w:customStyle="1" w:styleId="xl92">
    <w:name w:val="xl92"/>
    <w:basedOn w:val="a"/>
    <w:rsid w:val="008B0998"/>
    <w:pPr>
      <w:spacing w:before="100" w:beforeAutospacing="1" w:after="100" w:afterAutospacing="1"/>
      <w:jc w:val="center"/>
    </w:pPr>
    <w:rPr>
      <w:color w:val="000000"/>
    </w:rPr>
  </w:style>
  <w:style w:type="paragraph" w:customStyle="1" w:styleId="xl93">
    <w:name w:val="xl93"/>
    <w:basedOn w:val="a"/>
    <w:rsid w:val="008B0998"/>
    <w:pPr>
      <w:spacing w:before="100" w:beforeAutospacing="1" w:after="100" w:afterAutospacing="1"/>
    </w:pPr>
  </w:style>
  <w:style w:type="paragraph" w:customStyle="1" w:styleId="xl94">
    <w:name w:val="xl94"/>
    <w:basedOn w:val="a"/>
    <w:rsid w:val="008B0998"/>
    <w:pPr>
      <w:spacing w:before="100" w:beforeAutospacing="1" w:after="100" w:afterAutospacing="1"/>
      <w:jc w:val="center"/>
    </w:pPr>
  </w:style>
  <w:style w:type="paragraph" w:customStyle="1" w:styleId="xl95">
    <w:name w:val="xl95"/>
    <w:basedOn w:val="a"/>
    <w:rsid w:val="008B0998"/>
    <w:pPr>
      <w:pBdr>
        <w:top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8B0998"/>
    <w:pPr>
      <w:pBdr>
        <w:top w:val="single" w:sz="8" w:space="0" w:color="auto"/>
        <w:right w:val="single" w:sz="8" w:space="0" w:color="auto"/>
      </w:pBdr>
      <w:spacing w:before="100" w:beforeAutospacing="1" w:after="100" w:afterAutospacing="1"/>
      <w:textAlignment w:val="center"/>
    </w:pPr>
    <w:rPr>
      <w:b/>
      <w:bCs/>
      <w:sz w:val="22"/>
      <w:szCs w:val="22"/>
    </w:rPr>
  </w:style>
  <w:style w:type="paragraph" w:customStyle="1" w:styleId="xl97">
    <w:name w:val="xl97"/>
    <w:basedOn w:val="a"/>
    <w:rsid w:val="008B0998"/>
    <w:pPr>
      <w:pBdr>
        <w:right w:val="single" w:sz="8" w:space="0" w:color="auto"/>
      </w:pBdr>
      <w:spacing w:before="100" w:beforeAutospacing="1" w:after="100" w:afterAutospacing="1"/>
      <w:textAlignment w:val="center"/>
    </w:pPr>
    <w:rPr>
      <w:b/>
      <w:bCs/>
      <w:sz w:val="22"/>
      <w:szCs w:val="22"/>
    </w:rPr>
  </w:style>
  <w:style w:type="paragraph" w:customStyle="1" w:styleId="xl98">
    <w:name w:val="xl98"/>
    <w:basedOn w:val="a"/>
    <w:rsid w:val="008B0998"/>
    <w:pPr>
      <w:pBdr>
        <w:top w:val="single" w:sz="8" w:space="0" w:color="auto"/>
        <w:right w:val="single" w:sz="8" w:space="0" w:color="auto"/>
      </w:pBdr>
      <w:spacing w:before="100" w:beforeAutospacing="1" w:after="100" w:afterAutospacing="1"/>
    </w:pPr>
    <w:rPr>
      <w:b/>
      <w:bCs/>
    </w:rPr>
  </w:style>
  <w:style w:type="paragraph" w:customStyle="1" w:styleId="xl99">
    <w:name w:val="xl99"/>
    <w:basedOn w:val="a"/>
    <w:rsid w:val="008B0998"/>
    <w:pPr>
      <w:pBdr>
        <w:top w:val="single" w:sz="8" w:space="0" w:color="auto"/>
      </w:pBdr>
      <w:spacing w:before="100" w:beforeAutospacing="1" w:after="100" w:afterAutospacing="1"/>
      <w:textAlignment w:val="center"/>
    </w:pPr>
  </w:style>
  <w:style w:type="paragraph" w:customStyle="1" w:styleId="xl100">
    <w:name w:val="xl100"/>
    <w:basedOn w:val="a"/>
    <w:rsid w:val="008B0998"/>
    <w:pPr>
      <w:pBdr>
        <w:left w:val="single" w:sz="8" w:space="0" w:color="auto"/>
        <w:right w:val="single" w:sz="8" w:space="0" w:color="auto"/>
      </w:pBdr>
      <w:spacing w:before="100" w:beforeAutospacing="1" w:after="100" w:afterAutospacing="1"/>
    </w:pPr>
    <w:rPr>
      <w:color w:val="000000"/>
    </w:rPr>
  </w:style>
  <w:style w:type="paragraph" w:customStyle="1" w:styleId="xl101">
    <w:name w:val="xl101"/>
    <w:basedOn w:val="a"/>
    <w:rsid w:val="008B0998"/>
    <w:pPr>
      <w:pBdr>
        <w:left w:val="single" w:sz="8" w:space="0" w:color="auto"/>
        <w:right w:val="single" w:sz="8" w:space="0" w:color="auto"/>
      </w:pBdr>
      <w:spacing w:before="100" w:beforeAutospacing="1" w:after="100" w:afterAutospacing="1"/>
    </w:pPr>
  </w:style>
  <w:style w:type="paragraph" w:customStyle="1" w:styleId="xl102">
    <w:name w:val="xl102"/>
    <w:basedOn w:val="a"/>
    <w:rsid w:val="008B0998"/>
    <w:pPr>
      <w:pBdr>
        <w:left w:val="single" w:sz="8" w:space="0" w:color="auto"/>
        <w:right w:val="single" w:sz="8" w:space="0" w:color="auto"/>
      </w:pBdr>
      <w:spacing w:before="100" w:beforeAutospacing="1" w:after="100" w:afterAutospacing="1"/>
      <w:jc w:val="center"/>
      <w:textAlignment w:val="center"/>
    </w:pPr>
  </w:style>
  <w:style w:type="paragraph" w:customStyle="1" w:styleId="xl103">
    <w:name w:val="xl103"/>
    <w:basedOn w:val="a"/>
    <w:rsid w:val="008B0998"/>
    <w:pPr>
      <w:pBdr>
        <w:top w:val="single" w:sz="8" w:space="0" w:color="auto"/>
        <w:left w:val="single" w:sz="8" w:space="0" w:color="auto"/>
      </w:pBdr>
      <w:spacing w:before="100" w:beforeAutospacing="1" w:after="100" w:afterAutospacing="1"/>
      <w:jc w:val="center"/>
    </w:pPr>
  </w:style>
  <w:style w:type="paragraph" w:customStyle="1" w:styleId="xl104">
    <w:name w:val="xl104"/>
    <w:basedOn w:val="a"/>
    <w:rsid w:val="008B0998"/>
    <w:pPr>
      <w:pBdr>
        <w:top w:val="single" w:sz="8" w:space="0" w:color="auto"/>
      </w:pBdr>
      <w:shd w:val="clear" w:color="auto" w:fill="FFFFFF"/>
      <w:spacing w:before="100" w:beforeAutospacing="1" w:after="100" w:afterAutospacing="1"/>
      <w:jc w:val="center"/>
    </w:pPr>
    <w:rPr>
      <w:color w:val="000000"/>
    </w:rPr>
  </w:style>
  <w:style w:type="paragraph" w:customStyle="1" w:styleId="xl105">
    <w:name w:val="xl105"/>
    <w:basedOn w:val="a"/>
    <w:rsid w:val="008B0998"/>
    <w:pPr>
      <w:pBdr>
        <w:left w:val="single" w:sz="8" w:space="0" w:color="auto"/>
        <w:bottom w:val="single" w:sz="8" w:space="0" w:color="auto"/>
      </w:pBdr>
      <w:spacing w:before="100" w:beforeAutospacing="1" w:after="100" w:afterAutospacing="1"/>
      <w:jc w:val="center"/>
    </w:pPr>
    <w:rPr>
      <w:b/>
      <w:bCs/>
      <w:color w:val="000000"/>
    </w:rPr>
  </w:style>
  <w:style w:type="paragraph" w:customStyle="1" w:styleId="xl106">
    <w:name w:val="xl106"/>
    <w:basedOn w:val="a"/>
    <w:rsid w:val="008B0998"/>
    <w:pPr>
      <w:pBdr>
        <w:bottom w:val="single" w:sz="8" w:space="0" w:color="auto"/>
      </w:pBdr>
      <w:spacing w:before="100" w:beforeAutospacing="1" w:after="100" w:afterAutospacing="1"/>
      <w:jc w:val="center"/>
    </w:pPr>
    <w:rPr>
      <w:b/>
      <w:bCs/>
      <w:color w:val="000000"/>
    </w:rPr>
  </w:style>
  <w:style w:type="paragraph" w:customStyle="1" w:styleId="xl107">
    <w:name w:val="xl107"/>
    <w:basedOn w:val="a"/>
    <w:rsid w:val="008B0998"/>
    <w:pPr>
      <w:pBdr>
        <w:top w:val="single" w:sz="8" w:space="0" w:color="auto"/>
        <w:bottom w:val="single" w:sz="8" w:space="0" w:color="auto"/>
      </w:pBdr>
      <w:spacing w:before="100" w:beforeAutospacing="1" w:after="100" w:afterAutospacing="1"/>
      <w:jc w:val="right"/>
    </w:pPr>
    <w:rPr>
      <w:b/>
      <w:bCs/>
      <w:color w:val="000000"/>
    </w:rPr>
  </w:style>
  <w:style w:type="paragraph" w:customStyle="1" w:styleId="xl108">
    <w:name w:val="xl108"/>
    <w:basedOn w:val="a"/>
    <w:rsid w:val="008B0998"/>
    <w:pPr>
      <w:pBdr>
        <w:top w:val="single" w:sz="8" w:space="0" w:color="auto"/>
        <w:left w:val="single" w:sz="8" w:space="0" w:color="auto"/>
        <w:bottom w:val="single" w:sz="8" w:space="0" w:color="auto"/>
      </w:pBdr>
      <w:spacing w:before="100" w:beforeAutospacing="1" w:after="100" w:afterAutospacing="1"/>
      <w:jc w:val="center"/>
    </w:pPr>
    <w:rPr>
      <w:b/>
      <w:bCs/>
      <w:color w:val="000000"/>
    </w:rPr>
  </w:style>
  <w:style w:type="paragraph" w:customStyle="1" w:styleId="xl109">
    <w:name w:val="xl109"/>
    <w:basedOn w:val="a"/>
    <w:rsid w:val="008B0998"/>
    <w:pPr>
      <w:pBdr>
        <w:top w:val="single" w:sz="8" w:space="0" w:color="auto"/>
        <w:bottom w:val="single" w:sz="8" w:space="0" w:color="auto"/>
      </w:pBdr>
      <w:spacing w:before="100" w:beforeAutospacing="1" w:after="100" w:afterAutospacing="1"/>
      <w:jc w:val="center"/>
    </w:pPr>
    <w:rPr>
      <w:b/>
      <w:bCs/>
      <w:color w:val="000000"/>
    </w:rPr>
  </w:style>
  <w:style w:type="paragraph" w:customStyle="1" w:styleId="xl110">
    <w:name w:val="xl110"/>
    <w:basedOn w:val="a"/>
    <w:rsid w:val="008B0998"/>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111">
    <w:name w:val="xl111"/>
    <w:basedOn w:val="a"/>
    <w:rsid w:val="008B0998"/>
    <w:pPr>
      <w:pBdr>
        <w:top w:val="single" w:sz="8" w:space="0" w:color="auto"/>
        <w:bottom w:val="single" w:sz="8" w:space="0" w:color="auto"/>
      </w:pBdr>
      <w:spacing w:before="100" w:beforeAutospacing="1" w:after="100" w:afterAutospacing="1"/>
      <w:jc w:val="center"/>
    </w:pPr>
    <w:rPr>
      <w:b/>
      <w:bCs/>
    </w:rPr>
  </w:style>
  <w:style w:type="paragraph" w:customStyle="1" w:styleId="xl112">
    <w:name w:val="xl112"/>
    <w:basedOn w:val="a"/>
    <w:rsid w:val="008B0998"/>
    <w:pPr>
      <w:pBdr>
        <w:top w:val="single" w:sz="8" w:space="0" w:color="auto"/>
        <w:bottom w:val="single" w:sz="8" w:space="0" w:color="auto"/>
      </w:pBdr>
      <w:spacing w:before="100" w:beforeAutospacing="1" w:after="100" w:afterAutospacing="1"/>
      <w:jc w:val="center"/>
    </w:pPr>
    <w:rPr>
      <w:b/>
      <w:bCs/>
      <w:color w:val="000000"/>
    </w:rPr>
  </w:style>
  <w:style w:type="paragraph" w:customStyle="1" w:styleId="xl113">
    <w:name w:val="xl113"/>
    <w:basedOn w:val="a"/>
    <w:rsid w:val="008B0998"/>
    <w:pPr>
      <w:pBdr>
        <w:top w:val="single" w:sz="8" w:space="0" w:color="auto"/>
        <w:left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114">
    <w:name w:val="xl114"/>
    <w:basedOn w:val="a"/>
    <w:rsid w:val="008B0998"/>
    <w:pPr>
      <w:pBdr>
        <w:left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5">
    <w:name w:val="xl115"/>
    <w:basedOn w:val="a"/>
    <w:rsid w:val="008B0998"/>
    <w:pPr>
      <w:pBdr>
        <w:top w:val="single" w:sz="8" w:space="0" w:color="auto"/>
        <w:bottom w:val="single" w:sz="8" w:space="0" w:color="auto"/>
      </w:pBdr>
      <w:spacing w:before="100" w:beforeAutospacing="1" w:after="100" w:afterAutospacing="1"/>
      <w:textAlignment w:val="center"/>
    </w:pPr>
    <w:rPr>
      <w:b/>
      <w:bCs/>
    </w:rPr>
  </w:style>
  <w:style w:type="paragraph" w:customStyle="1" w:styleId="xl116">
    <w:name w:val="xl116"/>
    <w:basedOn w:val="a"/>
    <w:rsid w:val="008B0998"/>
    <w:pPr>
      <w:pBdr>
        <w:top w:val="single" w:sz="8" w:space="0" w:color="auto"/>
        <w:left w:val="single" w:sz="4" w:space="0" w:color="auto"/>
        <w:bottom w:val="single" w:sz="8" w:space="0" w:color="auto"/>
      </w:pBdr>
      <w:spacing w:before="100" w:beforeAutospacing="1" w:after="100" w:afterAutospacing="1"/>
      <w:jc w:val="center"/>
    </w:pPr>
    <w:rPr>
      <w:b/>
      <w:bCs/>
      <w:color w:val="000000"/>
    </w:rPr>
  </w:style>
  <w:style w:type="paragraph" w:customStyle="1" w:styleId="xl117">
    <w:name w:val="xl117"/>
    <w:basedOn w:val="a"/>
    <w:rsid w:val="008B0998"/>
    <w:pPr>
      <w:pBdr>
        <w:top w:val="single" w:sz="8" w:space="0" w:color="auto"/>
        <w:bottom w:val="single" w:sz="8" w:space="0" w:color="auto"/>
      </w:pBdr>
      <w:spacing w:before="100" w:beforeAutospacing="1" w:after="100" w:afterAutospacing="1"/>
      <w:jc w:val="center"/>
    </w:pPr>
    <w:rPr>
      <w:b/>
      <w:bCs/>
      <w:color w:val="000000"/>
    </w:rPr>
  </w:style>
  <w:style w:type="paragraph" w:customStyle="1" w:styleId="xl118">
    <w:name w:val="xl118"/>
    <w:basedOn w:val="a"/>
    <w:rsid w:val="008B0998"/>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119">
    <w:name w:val="xl119"/>
    <w:basedOn w:val="a"/>
    <w:rsid w:val="008B0998"/>
    <w:pPr>
      <w:pBdr>
        <w:top w:val="single" w:sz="8" w:space="0" w:color="auto"/>
        <w:left w:val="single" w:sz="8" w:space="0" w:color="auto"/>
        <w:right w:val="single" w:sz="8" w:space="0" w:color="auto"/>
      </w:pBdr>
      <w:spacing w:before="100" w:beforeAutospacing="1" w:after="100" w:afterAutospacing="1"/>
    </w:pPr>
    <w:rPr>
      <w:color w:val="000000"/>
      <w:sz w:val="26"/>
      <w:szCs w:val="26"/>
    </w:rPr>
  </w:style>
  <w:style w:type="paragraph" w:customStyle="1" w:styleId="xl120">
    <w:name w:val="xl120"/>
    <w:basedOn w:val="a"/>
    <w:rsid w:val="008B0998"/>
    <w:pPr>
      <w:pBdr>
        <w:top w:val="single" w:sz="8" w:space="0" w:color="auto"/>
      </w:pBdr>
      <w:spacing w:before="100" w:beforeAutospacing="1" w:after="100" w:afterAutospacing="1"/>
      <w:jc w:val="center"/>
    </w:pPr>
    <w:rPr>
      <w:color w:val="000000"/>
    </w:rPr>
  </w:style>
  <w:style w:type="paragraph" w:customStyle="1" w:styleId="xl121">
    <w:name w:val="xl121"/>
    <w:basedOn w:val="a"/>
    <w:rsid w:val="008B0998"/>
    <w:pPr>
      <w:spacing w:before="100" w:beforeAutospacing="1" w:after="100" w:afterAutospacing="1"/>
      <w:jc w:val="center"/>
    </w:pPr>
    <w:rPr>
      <w:color w:val="000000"/>
    </w:rPr>
  </w:style>
  <w:style w:type="paragraph" w:customStyle="1" w:styleId="xl122">
    <w:name w:val="xl122"/>
    <w:basedOn w:val="a"/>
    <w:rsid w:val="008B0998"/>
    <w:pPr>
      <w:pBdr>
        <w:top w:val="single" w:sz="8" w:space="0" w:color="auto"/>
        <w:bottom w:val="single" w:sz="8" w:space="0" w:color="auto"/>
      </w:pBdr>
      <w:spacing w:before="100" w:beforeAutospacing="1" w:after="100" w:afterAutospacing="1"/>
      <w:jc w:val="center"/>
    </w:pPr>
    <w:rPr>
      <w:b/>
      <w:bCs/>
    </w:rPr>
  </w:style>
  <w:style w:type="paragraph" w:customStyle="1" w:styleId="xl123">
    <w:name w:val="xl123"/>
    <w:basedOn w:val="a"/>
    <w:rsid w:val="008B0998"/>
    <w:pPr>
      <w:pBdr>
        <w:top w:val="single" w:sz="8" w:space="0" w:color="auto"/>
        <w:bottom w:val="single" w:sz="8" w:space="0" w:color="auto"/>
      </w:pBdr>
      <w:spacing w:before="100" w:beforeAutospacing="1" w:after="100" w:afterAutospacing="1"/>
      <w:jc w:val="center"/>
    </w:pPr>
    <w:rPr>
      <w:b/>
      <w:bCs/>
      <w:color w:val="FF0000"/>
    </w:rPr>
  </w:style>
  <w:style w:type="paragraph" w:customStyle="1" w:styleId="xl124">
    <w:name w:val="xl124"/>
    <w:basedOn w:val="a"/>
    <w:rsid w:val="008B0998"/>
    <w:pPr>
      <w:pBdr>
        <w:top w:val="single" w:sz="8" w:space="0" w:color="auto"/>
        <w:left w:val="single" w:sz="8" w:space="0" w:color="auto"/>
        <w:bottom w:val="single" w:sz="8" w:space="0" w:color="auto"/>
      </w:pBdr>
      <w:spacing w:before="100" w:beforeAutospacing="1" w:after="100" w:afterAutospacing="1"/>
    </w:pPr>
    <w:rPr>
      <w:b/>
      <w:bCs/>
      <w:color w:val="000000"/>
      <w:sz w:val="28"/>
      <w:szCs w:val="28"/>
    </w:rPr>
  </w:style>
  <w:style w:type="paragraph" w:customStyle="1" w:styleId="xl125">
    <w:name w:val="xl125"/>
    <w:basedOn w:val="a"/>
    <w:rsid w:val="008B0998"/>
    <w:pPr>
      <w:pBdr>
        <w:top w:val="single" w:sz="8" w:space="0" w:color="auto"/>
        <w:bottom w:val="single" w:sz="8" w:space="0" w:color="auto"/>
      </w:pBdr>
      <w:spacing w:before="100" w:beforeAutospacing="1" w:after="100" w:afterAutospacing="1"/>
    </w:pPr>
    <w:rPr>
      <w:b/>
      <w:bCs/>
      <w:sz w:val="28"/>
      <w:szCs w:val="28"/>
    </w:rPr>
  </w:style>
  <w:style w:type="paragraph" w:customStyle="1" w:styleId="xl126">
    <w:name w:val="xl126"/>
    <w:basedOn w:val="a"/>
    <w:rsid w:val="008B0998"/>
    <w:pPr>
      <w:pBdr>
        <w:left w:val="single" w:sz="8" w:space="0" w:color="auto"/>
        <w:right w:val="single" w:sz="8" w:space="0" w:color="auto"/>
      </w:pBdr>
      <w:spacing w:before="100" w:beforeAutospacing="1" w:after="100" w:afterAutospacing="1"/>
    </w:pPr>
    <w:rPr>
      <w:sz w:val="26"/>
      <w:szCs w:val="26"/>
    </w:rPr>
  </w:style>
  <w:style w:type="paragraph" w:customStyle="1" w:styleId="xl127">
    <w:name w:val="xl127"/>
    <w:basedOn w:val="a"/>
    <w:rsid w:val="008B0998"/>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128">
    <w:name w:val="xl128"/>
    <w:basedOn w:val="a"/>
    <w:rsid w:val="008B0998"/>
    <w:pPr>
      <w:pBdr>
        <w:bottom w:val="single" w:sz="4" w:space="0" w:color="auto"/>
      </w:pBdr>
      <w:spacing w:before="100" w:beforeAutospacing="1" w:after="100" w:afterAutospacing="1"/>
      <w:jc w:val="center"/>
    </w:pPr>
    <w:rPr>
      <w:b/>
      <w:bCs/>
    </w:rPr>
  </w:style>
  <w:style w:type="paragraph" w:customStyle="1" w:styleId="xl129">
    <w:name w:val="xl129"/>
    <w:basedOn w:val="a"/>
    <w:rsid w:val="008B0998"/>
    <w:pPr>
      <w:pBdr>
        <w:top w:val="single" w:sz="4" w:space="0" w:color="auto"/>
        <w:bottom w:val="single" w:sz="4" w:space="0" w:color="auto"/>
      </w:pBdr>
      <w:spacing w:before="100" w:beforeAutospacing="1" w:after="100" w:afterAutospacing="1"/>
      <w:jc w:val="center"/>
    </w:pPr>
    <w:rPr>
      <w:color w:val="000000"/>
    </w:rPr>
  </w:style>
  <w:style w:type="paragraph" w:customStyle="1" w:styleId="xl130">
    <w:name w:val="xl130"/>
    <w:basedOn w:val="a"/>
    <w:rsid w:val="008B0998"/>
    <w:pPr>
      <w:pBdr>
        <w:top w:val="single" w:sz="4" w:space="0" w:color="auto"/>
      </w:pBdr>
      <w:spacing w:before="100" w:beforeAutospacing="1" w:after="100" w:afterAutospacing="1"/>
      <w:jc w:val="center"/>
    </w:pPr>
    <w:rPr>
      <w:color w:val="000000"/>
    </w:rPr>
  </w:style>
  <w:style w:type="paragraph" w:customStyle="1" w:styleId="xl131">
    <w:name w:val="xl131"/>
    <w:basedOn w:val="a"/>
    <w:rsid w:val="008B0998"/>
    <w:pPr>
      <w:pBdr>
        <w:top w:val="single" w:sz="8" w:space="0" w:color="auto"/>
        <w:right w:val="single" w:sz="8" w:space="0" w:color="auto"/>
      </w:pBdr>
      <w:spacing w:before="100" w:beforeAutospacing="1" w:after="100" w:afterAutospacing="1"/>
      <w:textAlignment w:val="center"/>
    </w:pPr>
  </w:style>
  <w:style w:type="paragraph" w:customStyle="1" w:styleId="xl132">
    <w:name w:val="xl132"/>
    <w:basedOn w:val="a"/>
    <w:rsid w:val="008B0998"/>
    <w:pPr>
      <w:pBdr>
        <w:right w:val="single" w:sz="8" w:space="0" w:color="auto"/>
      </w:pBdr>
      <w:spacing w:before="100" w:beforeAutospacing="1" w:after="100" w:afterAutospacing="1"/>
      <w:textAlignment w:val="center"/>
    </w:pPr>
  </w:style>
  <w:style w:type="paragraph" w:customStyle="1" w:styleId="xl133">
    <w:name w:val="xl133"/>
    <w:basedOn w:val="a"/>
    <w:rsid w:val="008B0998"/>
    <w:pPr>
      <w:pBdr>
        <w:top w:val="single" w:sz="4" w:space="0" w:color="auto"/>
        <w:bottom w:val="single" w:sz="4" w:space="0" w:color="auto"/>
      </w:pBdr>
      <w:spacing w:before="100" w:beforeAutospacing="1" w:after="100" w:afterAutospacing="1"/>
      <w:jc w:val="center"/>
    </w:pPr>
  </w:style>
  <w:style w:type="paragraph" w:customStyle="1" w:styleId="xl134">
    <w:name w:val="xl134"/>
    <w:basedOn w:val="a"/>
    <w:rsid w:val="008B0998"/>
    <w:pPr>
      <w:pBdr>
        <w:left w:val="single" w:sz="8" w:space="0" w:color="auto"/>
        <w:right w:val="single" w:sz="8" w:space="0" w:color="auto"/>
      </w:pBdr>
      <w:shd w:val="clear" w:color="auto" w:fill="FFFFFF"/>
      <w:spacing w:before="100" w:beforeAutospacing="1" w:after="100" w:afterAutospacing="1"/>
    </w:pPr>
    <w:rPr>
      <w:color w:val="000000"/>
    </w:rPr>
  </w:style>
  <w:style w:type="paragraph" w:customStyle="1" w:styleId="xl135">
    <w:name w:val="xl135"/>
    <w:basedOn w:val="a"/>
    <w:rsid w:val="008B0998"/>
    <w:pPr>
      <w:pBdr>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136">
    <w:name w:val="xl136"/>
    <w:basedOn w:val="a"/>
    <w:rsid w:val="008B0998"/>
    <w:pPr>
      <w:pBdr>
        <w:top w:val="single" w:sz="8" w:space="0" w:color="auto"/>
        <w:left w:val="single" w:sz="8" w:space="0" w:color="auto"/>
        <w:right w:val="single" w:sz="8" w:space="0" w:color="auto"/>
      </w:pBdr>
      <w:shd w:val="clear" w:color="auto" w:fill="FFFFFF"/>
      <w:spacing w:before="100" w:beforeAutospacing="1" w:after="100" w:afterAutospacing="1"/>
    </w:pPr>
    <w:rPr>
      <w:color w:val="000000"/>
    </w:rPr>
  </w:style>
  <w:style w:type="paragraph" w:customStyle="1" w:styleId="xl137">
    <w:name w:val="xl137"/>
    <w:basedOn w:val="a"/>
    <w:rsid w:val="008B0998"/>
    <w:pPr>
      <w:pBdr>
        <w:top w:val="single" w:sz="8" w:space="0" w:color="auto"/>
        <w:left w:val="single" w:sz="8" w:space="0" w:color="auto"/>
        <w:bottom w:val="single" w:sz="8" w:space="0" w:color="auto"/>
        <w:right w:val="single" w:sz="8" w:space="0" w:color="auto"/>
      </w:pBdr>
      <w:shd w:val="clear" w:color="auto" w:fill="E3E3E3"/>
      <w:spacing w:before="100" w:beforeAutospacing="1" w:after="100" w:afterAutospacing="1"/>
    </w:pPr>
    <w:rPr>
      <w:b/>
      <w:bCs/>
      <w:color w:val="000000"/>
    </w:rPr>
  </w:style>
  <w:style w:type="paragraph" w:customStyle="1" w:styleId="xl138">
    <w:name w:val="xl138"/>
    <w:basedOn w:val="a"/>
    <w:rsid w:val="008B0998"/>
    <w:pPr>
      <w:pBdr>
        <w:left w:val="single" w:sz="8" w:space="0" w:color="auto"/>
        <w:right w:val="single" w:sz="8" w:space="0" w:color="auto"/>
      </w:pBdr>
      <w:spacing w:before="100" w:beforeAutospacing="1" w:after="100" w:afterAutospacing="1"/>
    </w:pPr>
  </w:style>
  <w:style w:type="paragraph" w:customStyle="1" w:styleId="xl139">
    <w:name w:val="xl139"/>
    <w:basedOn w:val="a"/>
    <w:rsid w:val="008B0998"/>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40">
    <w:name w:val="xl140"/>
    <w:basedOn w:val="a"/>
    <w:rsid w:val="008B099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141">
    <w:name w:val="xl141"/>
    <w:basedOn w:val="a"/>
    <w:rsid w:val="008B0998"/>
    <w:pPr>
      <w:pBdr>
        <w:left w:val="single" w:sz="8" w:space="0" w:color="auto"/>
        <w:right w:val="single" w:sz="8" w:space="0" w:color="auto"/>
      </w:pBdr>
      <w:spacing w:before="100" w:beforeAutospacing="1" w:after="100" w:afterAutospacing="1"/>
      <w:textAlignment w:val="center"/>
    </w:pPr>
  </w:style>
  <w:style w:type="paragraph" w:customStyle="1" w:styleId="xl142">
    <w:name w:val="xl142"/>
    <w:basedOn w:val="a"/>
    <w:rsid w:val="008B0998"/>
    <w:pPr>
      <w:pBdr>
        <w:left w:val="single" w:sz="8" w:space="0" w:color="auto"/>
        <w:right w:val="single" w:sz="8" w:space="0" w:color="auto"/>
      </w:pBdr>
      <w:spacing w:before="100" w:beforeAutospacing="1" w:after="100" w:afterAutospacing="1"/>
      <w:jc w:val="both"/>
      <w:textAlignment w:val="center"/>
    </w:pPr>
    <w:rPr>
      <w:color w:val="000000"/>
    </w:rPr>
  </w:style>
  <w:style w:type="paragraph" w:customStyle="1" w:styleId="xl143">
    <w:name w:val="xl143"/>
    <w:basedOn w:val="a"/>
    <w:rsid w:val="008B0998"/>
    <w:pPr>
      <w:pBdr>
        <w:top w:val="single" w:sz="8" w:space="0" w:color="auto"/>
        <w:left w:val="single" w:sz="8" w:space="0" w:color="auto"/>
        <w:right w:val="single" w:sz="8" w:space="0" w:color="auto"/>
      </w:pBdr>
      <w:spacing w:before="100" w:beforeAutospacing="1" w:after="100" w:afterAutospacing="1"/>
    </w:pPr>
  </w:style>
  <w:style w:type="paragraph" w:customStyle="1" w:styleId="xl144">
    <w:name w:val="xl144"/>
    <w:basedOn w:val="a"/>
    <w:rsid w:val="008B0998"/>
    <w:pPr>
      <w:pBdr>
        <w:left w:val="single" w:sz="8" w:space="0" w:color="auto"/>
        <w:right w:val="single" w:sz="8" w:space="0" w:color="auto"/>
      </w:pBdr>
      <w:spacing w:before="100" w:beforeAutospacing="1" w:after="100" w:afterAutospacing="1"/>
    </w:pPr>
    <w:rPr>
      <w:color w:val="000000"/>
      <w:sz w:val="26"/>
      <w:szCs w:val="26"/>
    </w:rPr>
  </w:style>
  <w:style w:type="paragraph" w:customStyle="1" w:styleId="xl145">
    <w:name w:val="xl145"/>
    <w:basedOn w:val="a"/>
    <w:rsid w:val="008B0998"/>
    <w:pPr>
      <w:pBdr>
        <w:left w:val="single" w:sz="8" w:space="0" w:color="auto"/>
        <w:right w:val="single" w:sz="8" w:space="0" w:color="auto"/>
      </w:pBdr>
      <w:spacing w:before="100" w:beforeAutospacing="1" w:after="100" w:afterAutospacing="1"/>
      <w:jc w:val="both"/>
    </w:pPr>
    <w:rPr>
      <w:color w:val="000000"/>
    </w:rPr>
  </w:style>
  <w:style w:type="paragraph" w:customStyle="1" w:styleId="xl146">
    <w:name w:val="xl146"/>
    <w:basedOn w:val="a"/>
    <w:rsid w:val="008B0998"/>
    <w:pPr>
      <w:pBdr>
        <w:left w:val="single" w:sz="8" w:space="0" w:color="auto"/>
        <w:right w:val="single" w:sz="8" w:space="0" w:color="auto"/>
      </w:pBdr>
      <w:shd w:val="clear" w:color="auto" w:fill="FFFFFF"/>
      <w:spacing w:before="100" w:beforeAutospacing="1" w:after="100" w:afterAutospacing="1"/>
    </w:pPr>
    <w:rPr>
      <w:b/>
      <w:bCs/>
      <w:color w:val="000000"/>
    </w:rPr>
  </w:style>
  <w:style w:type="paragraph" w:customStyle="1" w:styleId="xl147">
    <w:name w:val="xl147"/>
    <w:basedOn w:val="a"/>
    <w:rsid w:val="008B0998"/>
    <w:pPr>
      <w:pBdr>
        <w:top w:val="single" w:sz="8" w:space="0" w:color="auto"/>
        <w:left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148">
    <w:name w:val="xl148"/>
    <w:basedOn w:val="a"/>
    <w:rsid w:val="008B0998"/>
    <w:pPr>
      <w:pBdr>
        <w:left w:val="single" w:sz="8" w:space="0" w:color="auto"/>
      </w:pBdr>
      <w:spacing w:before="100" w:beforeAutospacing="1" w:after="100" w:afterAutospacing="1"/>
      <w:textAlignment w:val="center"/>
    </w:pPr>
    <w:rPr>
      <w:color w:val="000000"/>
    </w:rPr>
  </w:style>
  <w:style w:type="paragraph" w:customStyle="1" w:styleId="xl149">
    <w:name w:val="xl149"/>
    <w:basedOn w:val="a"/>
    <w:rsid w:val="008B0998"/>
    <w:pPr>
      <w:pBdr>
        <w:left w:val="single" w:sz="8" w:space="0" w:color="auto"/>
      </w:pBdr>
      <w:spacing w:before="100" w:beforeAutospacing="1" w:after="100" w:afterAutospacing="1"/>
    </w:pPr>
  </w:style>
  <w:style w:type="paragraph" w:customStyle="1" w:styleId="xl150">
    <w:name w:val="xl150"/>
    <w:basedOn w:val="a"/>
    <w:rsid w:val="008B0998"/>
    <w:pPr>
      <w:spacing w:before="100" w:beforeAutospacing="1" w:after="100" w:afterAutospacing="1"/>
      <w:jc w:val="center"/>
    </w:pPr>
    <w:rPr>
      <w:color w:val="000000"/>
      <w:sz w:val="28"/>
      <w:szCs w:val="28"/>
    </w:rPr>
  </w:style>
  <w:style w:type="paragraph" w:customStyle="1" w:styleId="xl151">
    <w:name w:val="xl151"/>
    <w:basedOn w:val="a"/>
    <w:rsid w:val="008B0998"/>
    <w:pPr>
      <w:pBdr>
        <w:left w:val="single" w:sz="8" w:space="0" w:color="auto"/>
        <w:right w:val="single" w:sz="8" w:space="0" w:color="auto"/>
      </w:pBdr>
      <w:spacing w:before="100" w:beforeAutospacing="1" w:after="100" w:afterAutospacing="1"/>
      <w:jc w:val="both"/>
    </w:pPr>
    <w:rPr>
      <w:color w:val="000000"/>
    </w:rPr>
  </w:style>
  <w:style w:type="paragraph" w:customStyle="1" w:styleId="xl152">
    <w:name w:val="xl152"/>
    <w:basedOn w:val="a"/>
    <w:rsid w:val="008B0998"/>
    <w:pPr>
      <w:pBdr>
        <w:top w:val="single" w:sz="4" w:space="0" w:color="auto"/>
        <w:left w:val="single" w:sz="8" w:space="0" w:color="auto"/>
        <w:bottom w:val="single" w:sz="4" w:space="0" w:color="auto"/>
      </w:pBdr>
      <w:spacing w:before="100" w:beforeAutospacing="1" w:after="100" w:afterAutospacing="1"/>
    </w:pPr>
  </w:style>
  <w:style w:type="paragraph" w:customStyle="1" w:styleId="xl153">
    <w:name w:val="xl153"/>
    <w:basedOn w:val="a"/>
    <w:rsid w:val="008B0998"/>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154">
    <w:name w:val="xl154"/>
    <w:basedOn w:val="a"/>
    <w:rsid w:val="008B0998"/>
    <w:pPr>
      <w:pBdr>
        <w:left w:val="single" w:sz="8" w:space="0" w:color="auto"/>
      </w:pBdr>
      <w:spacing w:before="100" w:beforeAutospacing="1" w:after="100" w:afterAutospacing="1"/>
    </w:pPr>
    <w:rPr>
      <w:color w:val="000000"/>
    </w:rPr>
  </w:style>
  <w:style w:type="paragraph" w:customStyle="1" w:styleId="xl155">
    <w:name w:val="xl155"/>
    <w:basedOn w:val="a"/>
    <w:rsid w:val="008B0998"/>
    <w:pPr>
      <w:pBdr>
        <w:left w:val="single" w:sz="8" w:space="0" w:color="auto"/>
      </w:pBdr>
      <w:spacing w:before="100" w:beforeAutospacing="1" w:after="100" w:afterAutospacing="1"/>
      <w:textAlignment w:val="center"/>
    </w:pPr>
  </w:style>
  <w:style w:type="paragraph" w:customStyle="1" w:styleId="xl156">
    <w:name w:val="xl156"/>
    <w:basedOn w:val="a"/>
    <w:rsid w:val="008B0998"/>
    <w:pPr>
      <w:pBdr>
        <w:left w:val="single" w:sz="8" w:space="0" w:color="auto"/>
      </w:pBdr>
      <w:spacing w:before="100" w:beforeAutospacing="1" w:after="100" w:afterAutospacing="1"/>
      <w:jc w:val="both"/>
      <w:textAlignment w:val="center"/>
    </w:pPr>
    <w:rPr>
      <w:color w:val="000000"/>
    </w:rPr>
  </w:style>
  <w:style w:type="paragraph" w:customStyle="1" w:styleId="xl157">
    <w:name w:val="xl157"/>
    <w:basedOn w:val="a"/>
    <w:rsid w:val="008B0998"/>
    <w:pPr>
      <w:pBdr>
        <w:left w:val="single" w:sz="8" w:space="0" w:color="auto"/>
      </w:pBdr>
      <w:spacing w:before="100" w:beforeAutospacing="1" w:after="100" w:afterAutospacing="1"/>
      <w:textAlignment w:val="center"/>
    </w:pPr>
  </w:style>
  <w:style w:type="paragraph" w:customStyle="1" w:styleId="xl158">
    <w:name w:val="xl158"/>
    <w:basedOn w:val="a"/>
    <w:rsid w:val="008B0998"/>
    <w:pPr>
      <w:spacing w:before="100" w:beforeAutospacing="1" w:after="100" w:afterAutospacing="1"/>
    </w:pPr>
    <w:rPr>
      <w:b/>
      <w:bCs/>
    </w:rPr>
  </w:style>
  <w:style w:type="paragraph" w:customStyle="1" w:styleId="xl159">
    <w:name w:val="xl159"/>
    <w:basedOn w:val="a"/>
    <w:rsid w:val="008B0998"/>
    <w:pPr>
      <w:pBdr>
        <w:top w:val="single" w:sz="8" w:space="0" w:color="auto"/>
        <w:bottom w:val="single" w:sz="8" w:space="0" w:color="auto"/>
      </w:pBdr>
      <w:spacing w:before="100" w:beforeAutospacing="1" w:after="100" w:afterAutospacing="1"/>
      <w:jc w:val="center"/>
    </w:pPr>
    <w:rPr>
      <w:color w:val="000000"/>
    </w:rPr>
  </w:style>
  <w:style w:type="paragraph" w:customStyle="1" w:styleId="xl160">
    <w:name w:val="xl160"/>
    <w:basedOn w:val="a"/>
    <w:rsid w:val="008B0998"/>
    <w:pPr>
      <w:pBdr>
        <w:top w:val="single" w:sz="8" w:space="0" w:color="auto"/>
        <w:bottom w:val="single" w:sz="8" w:space="0" w:color="auto"/>
      </w:pBdr>
      <w:spacing w:before="100" w:beforeAutospacing="1" w:after="100" w:afterAutospacing="1"/>
    </w:pPr>
    <w:rPr>
      <w:b/>
      <w:bCs/>
    </w:rPr>
  </w:style>
  <w:style w:type="paragraph" w:customStyle="1" w:styleId="xl161">
    <w:name w:val="xl161"/>
    <w:basedOn w:val="a"/>
    <w:rsid w:val="008B0998"/>
    <w:pPr>
      <w:shd w:val="clear" w:color="auto" w:fill="FFFFFF"/>
      <w:spacing w:before="100" w:beforeAutospacing="1" w:after="100" w:afterAutospacing="1"/>
      <w:jc w:val="center"/>
    </w:pPr>
    <w:rPr>
      <w:color w:val="000000"/>
    </w:rPr>
  </w:style>
  <w:style w:type="paragraph" w:customStyle="1" w:styleId="xl162">
    <w:name w:val="xl162"/>
    <w:basedOn w:val="a"/>
    <w:rsid w:val="008B0998"/>
    <w:pPr>
      <w:pBdr>
        <w:left w:val="single" w:sz="8" w:space="0" w:color="auto"/>
        <w:right w:val="single" w:sz="8" w:space="0" w:color="auto"/>
      </w:pBdr>
      <w:spacing w:before="100" w:beforeAutospacing="1" w:after="100" w:afterAutospacing="1"/>
    </w:pPr>
    <w:rPr>
      <w:color w:val="000000"/>
    </w:rPr>
  </w:style>
  <w:style w:type="paragraph" w:customStyle="1" w:styleId="xl163">
    <w:name w:val="xl163"/>
    <w:basedOn w:val="a"/>
    <w:rsid w:val="008B0998"/>
    <w:pPr>
      <w:pBdr>
        <w:left w:val="single" w:sz="8" w:space="0" w:color="auto"/>
        <w:right w:val="single" w:sz="8" w:space="0" w:color="auto"/>
      </w:pBdr>
      <w:spacing w:before="100" w:beforeAutospacing="1" w:after="100" w:afterAutospacing="1"/>
    </w:pPr>
    <w:rPr>
      <w:b/>
      <w:bCs/>
      <w:color w:val="000000"/>
    </w:rPr>
  </w:style>
  <w:style w:type="paragraph" w:customStyle="1" w:styleId="xl164">
    <w:name w:val="xl164"/>
    <w:basedOn w:val="a"/>
    <w:rsid w:val="008B0998"/>
    <w:pPr>
      <w:pBdr>
        <w:top w:val="single" w:sz="4" w:space="0" w:color="auto"/>
      </w:pBdr>
      <w:spacing w:before="100" w:beforeAutospacing="1" w:after="100" w:afterAutospacing="1"/>
      <w:jc w:val="center"/>
      <w:textAlignment w:val="center"/>
    </w:pPr>
    <w:rPr>
      <w:b/>
      <w:bCs/>
    </w:rPr>
  </w:style>
  <w:style w:type="paragraph" w:customStyle="1" w:styleId="xl165">
    <w:name w:val="xl165"/>
    <w:basedOn w:val="a"/>
    <w:rsid w:val="008B0998"/>
    <w:pPr>
      <w:shd w:val="clear" w:color="auto" w:fill="FFFFFF"/>
      <w:spacing w:before="100" w:beforeAutospacing="1" w:after="100" w:afterAutospacing="1"/>
    </w:pPr>
    <w:rPr>
      <w:b/>
      <w:bCs/>
    </w:rPr>
  </w:style>
  <w:style w:type="paragraph" w:customStyle="1" w:styleId="xl166">
    <w:name w:val="xl166"/>
    <w:basedOn w:val="a"/>
    <w:rsid w:val="008B0998"/>
    <w:pPr>
      <w:pBdr>
        <w:top w:val="single" w:sz="4" w:space="0" w:color="auto"/>
        <w:left w:val="single" w:sz="8" w:space="0" w:color="auto"/>
        <w:right w:val="single" w:sz="4" w:space="0" w:color="auto"/>
      </w:pBdr>
      <w:spacing w:before="100" w:beforeAutospacing="1" w:after="100" w:afterAutospacing="1"/>
      <w:jc w:val="center"/>
      <w:textAlignment w:val="center"/>
    </w:pPr>
    <w:rPr>
      <w:b/>
      <w:bCs/>
      <w:color w:val="000000"/>
    </w:rPr>
  </w:style>
  <w:style w:type="paragraph" w:customStyle="1" w:styleId="xl167">
    <w:name w:val="xl167"/>
    <w:basedOn w:val="a"/>
    <w:rsid w:val="008B099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68">
    <w:name w:val="xl168"/>
    <w:basedOn w:val="a"/>
    <w:rsid w:val="008B099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a"/>
    <w:rsid w:val="008B099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a"/>
    <w:rsid w:val="008B0998"/>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171">
    <w:name w:val="xl171"/>
    <w:basedOn w:val="a"/>
    <w:rsid w:val="008B0998"/>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172">
    <w:name w:val="xl172"/>
    <w:basedOn w:val="a"/>
    <w:rsid w:val="008B0998"/>
    <w:pPr>
      <w:pBdr>
        <w:top w:val="single" w:sz="4"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173">
    <w:name w:val="xl173"/>
    <w:basedOn w:val="a"/>
    <w:rsid w:val="008B0998"/>
    <w:pPr>
      <w:pBdr>
        <w:top w:val="single" w:sz="8" w:space="0" w:color="auto"/>
        <w:left w:val="single" w:sz="8" w:space="0" w:color="auto"/>
        <w:bottom w:val="single" w:sz="8" w:space="0" w:color="auto"/>
      </w:pBdr>
      <w:spacing w:before="100" w:beforeAutospacing="1" w:after="100" w:afterAutospacing="1"/>
    </w:pPr>
    <w:rPr>
      <w:b/>
      <w:bCs/>
      <w:color w:val="000000"/>
    </w:rPr>
  </w:style>
  <w:style w:type="paragraph" w:customStyle="1" w:styleId="xl174">
    <w:name w:val="xl174"/>
    <w:basedOn w:val="a"/>
    <w:rsid w:val="008B0998"/>
    <w:pPr>
      <w:pBdr>
        <w:left w:val="single" w:sz="8" w:space="0" w:color="auto"/>
      </w:pBdr>
      <w:spacing w:before="100" w:beforeAutospacing="1" w:after="100" w:afterAutospacing="1"/>
      <w:jc w:val="right"/>
      <w:textAlignment w:val="center"/>
    </w:pPr>
    <w:rPr>
      <w:b/>
      <w:bCs/>
    </w:rPr>
  </w:style>
  <w:style w:type="paragraph" w:customStyle="1" w:styleId="xl175">
    <w:name w:val="xl175"/>
    <w:basedOn w:val="a"/>
    <w:rsid w:val="008B0998"/>
    <w:pPr>
      <w:pBdr>
        <w:top w:val="single" w:sz="8" w:space="0" w:color="auto"/>
      </w:pBdr>
      <w:spacing w:before="100" w:beforeAutospacing="1" w:after="100" w:afterAutospacing="1"/>
      <w:jc w:val="center"/>
    </w:pPr>
    <w:rPr>
      <w:b/>
      <w:bCs/>
      <w:color w:val="000000"/>
    </w:rPr>
  </w:style>
  <w:style w:type="paragraph" w:customStyle="1" w:styleId="xl176">
    <w:name w:val="xl176"/>
    <w:basedOn w:val="a"/>
    <w:rsid w:val="008B0998"/>
    <w:pPr>
      <w:pBdr>
        <w:top w:val="single" w:sz="8" w:space="0" w:color="auto"/>
      </w:pBdr>
      <w:spacing w:before="100" w:beforeAutospacing="1" w:after="100" w:afterAutospacing="1"/>
    </w:pPr>
    <w:rPr>
      <w:b/>
      <w:bCs/>
    </w:rPr>
  </w:style>
  <w:style w:type="paragraph" w:customStyle="1" w:styleId="xl177">
    <w:name w:val="xl177"/>
    <w:basedOn w:val="a"/>
    <w:rsid w:val="008B0998"/>
    <w:pPr>
      <w:pBdr>
        <w:top w:val="single" w:sz="8" w:space="0" w:color="auto"/>
      </w:pBdr>
      <w:shd w:val="clear" w:color="auto" w:fill="FFFFFF"/>
      <w:spacing w:before="100" w:beforeAutospacing="1" w:after="100" w:afterAutospacing="1"/>
    </w:pPr>
    <w:rPr>
      <w:b/>
      <w:bCs/>
    </w:rPr>
  </w:style>
  <w:style w:type="paragraph" w:customStyle="1" w:styleId="xl178">
    <w:name w:val="xl178"/>
    <w:basedOn w:val="a"/>
    <w:rsid w:val="008B0998"/>
    <w:pPr>
      <w:pBdr>
        <w:top w:val="single" w:sz="8" w:space="0" w:color="auto"/>
      </w:pBdr>
      <w:spacing w:before="100" w:beforeAutospacing="1" w:after="100" w:afterAutospacing="1"/>
      <w:jc w:val="right"/>
    </w:pPr>
    <w:rPr>
      <w:b/>
      <w:bCs/>
      <w:color w:val="000000"/>
    </w:rPr>
  </w:style>
  <w:style w:type="paragraph" w:customStyle="1" w:styleId="xl179">
    <w:name w:val="xl179"/>
    <w:basedOn w:val="a"/>
    <w:rsid w:val="008B0998"/>
    <w:pPr>
      <w:pBdr>
        <w:top w:val="single" w:sz="8" w:space="0" w:color="auto"/>
        <w:left w:val="single" w:sz="8" w:space="0" w:color="auto"/>
        <w:right w:val="single" w:sz="8" w:space="0" w:color="auto"/>
      </w:pBdr>
      <w:spacing w:before="100" w:beforeAutospacing="1" w:after="100" w:afterAutospacing="1"/>
    </w:pPr>
    <w:rPr>
      <w:color w:val="000000"/>
    </w:rPr>
  </w:style>
  <w:style w:type="paragraph" w:customStyle="1" w:styleId="xl180">
    <w:name w:val="xl180"/>
    <w:basedOn w:val="a"/>
    <w:rsid w:val="008B0998"/>
    <w:pPr>
      <w:pBdr>
        <w:top w:val="single" w:sz="8" w:space="0" w:color="auto"/>
      </w:pBdr>
      <w:spacing w:before="100" w:beforeAutospacing="1" w:after="100" w:afterAutospacing="1"/>
      <w:jc w:val="right"/>
    </w:pPr>
    <w:rPr>
      <w:color w:val="000000"/>
    </w:rPr>
  </w:style>
  <w:style w:type="paragraph" w:customStyle="1" w:styleId="xl181">
    <w:name w:val="xl181"/>
    <w:basedOn w:val="a"/>
    <w:rsid w:val="008B0998"/>
    <w:pPr>
      <w:pBdr>
        <w:bottom w:val="single" w:sz="8" w:space="0" w:color="auto"/>
      </w:pBdr>
      <w:spacing w:before="100" w:beforeAutospacing="1" w:after="100" w:afterAutospacing="1"/>
    </w:pPr>
    <w:rPr>
      <w:b/>
      <w:bCs/>
    </w:rPr>
  </w:style>
  <w:style w:type="paragraph" w:customStyle="1" w:styleId="xl182">
    <w:name w:val="xl182"/>
    <w:basedOn w:val="a"/>
    <w:rsid w:val="008B0998"/>
    <w:pPr>
      <w:spacing w:before="100" w:beforeAutospacing="1" w:after="100" w:afterAutospacing="1"/>
      <w:jc w:val="center"/>
      <w:textAlignment w:val="center"/>
    </w:pPr>
  </w:style>
  <w:style w:type="paragraph" w:customStyle="1" w:styleId="xl183">
    <w:name w:val="xl183"/>
    <w:basedOn w:val="a"/>
    <w:rsid w:val="008B0998"/>
    <w:pPr>
      <w:spacing w:before="100" w:beforeAutospacing="1" w:after="100" w:afterAutospacing="1"/>
      <w:jc w:val="right"/>
      <w:textAlignment w:val="center"/>
    </w:pPr>
    <w:rPr>
      <w:b/>
      <w:bCs/>
    </w:rPr>
  </w:style>
  <w:style w:type="paragraph" w:customStyle="1" w:styleId="xl184">
    <w:name w:val="xl184"/>
    <w:basedOn w:val="a"/>
    <w:rsid w:val="008B0998"/>
    <w:pPr>
      <w:pBdr>
        <w:top w:val="single" w:sz="8" w:space="0" w:color="auto"/>
      </w:pBdr>
      <w:spacing w:before="100" w:beforeAutospacing="1" w:after="100" w:afterAutospacing="1"/>
      <w:jc w:val="right"/>
    </w:pPr>
    <w:rPr>
      <w:b/>
      <w:bCs/>
      <w:color w:val="000000"/>
    </w:rPr>
  </w:style>
  <w:style w:type="paragraph" w:customStyle="1" w:styleId="xl185">
    <w:name w:val="xl185"/>
    <w:basedOn w:val="a"/>
    <w:rsid w:val="008B0998"/>
    <w:pPr>
      <w:pBdr>
        <w:left w:val="single" w:sz="8" w:space="0" w:color="auto"/>
        <w:right w:val="single" w:sz="8" w:space="0" w:color="auto"/>
      </w:pBdr>
      <w:shd w:val="clear" w:color="auto" w:fill="FFFFFF"/>
      <w:spacing w:before="100" w:beforeAutospacing="1" w:after="100" w:afterAutospacing="1"/>
    </w:pPr>
    <w:rPr>
      <w:i/>
      <w:iCs/>
      <w:color w:val="000000"/>
    </w:rPr>
  </w:style>
  <w:style w:type="paragraph" w:customStyle="1" w:styleId="xl186">
    <w:name w:val="xl186"/>
    <w:basedOn w:val="a"/>
    <w:rsid w:val="008B0998"/>
    <w:pPr>
      <w:shd w:val="clear" w:color="auto" w:fill="FFFFFF"/>
      <w:spacing w:before="100" w:beforeAutospacing="1" w:after="100" w:afterAutospacing="1"/>
      <w:jc w:val="right"/>
    </w:pPr>
    <w:rPr>
      <w:i/>
      <w:iCs/>
      <w:color w:val="000000"/>
    </w:rPr>
  </w:style>
  <w:style w:type="paragraph" w:customStyle="1" w:styleId="xl187">
    <w:name w:val="xl187"/>
    <w:basedOn w:val="a"/>
    <w:rsid w:val="008B0998"/>
    <w:pPr>
      <w:pBdr>
        <w:left w:val="single" w:sz="8" w:space="0" w:color="auto"/>
      </w:pBdr>
      <w:shd w:val="clear" w:color="auto" w:fill="FFFFFF"/>
      <w:spacing w:before="100" w:beforeAutospacing="1" w:after="100" w:afterAutospacing="1"/>
      <w:jc w:val="center"/>
    </w:pPr>
    <w:rPr>
      <w:i/>
      <w:iCs/>
      <w:color w:val="000000"/>
    </w:rPr>
  </w:style>
  <w:style w:type="paragraph" w:customStyle="1" w:styleId="xl188">
    <w:name w:val="xl188"/>
    <w:basedOn w:val="a"/>
    <w:rsid w:val="008B0998"/>
    <w:pPr>
      <w:shd w:val="clear" w:color="auto" w:fill="FFFFFF"/>
      <w:spacing w:before="100" w:beforeAutospacing="1" w:after="100" w:afterAutospacing="1"/>
      <w:jc w:val="center"/>
    </w:pPr>
    <w:rPr>
      <w:i/>
      <w:iCs/>
      <w:color w:val="000000"/>
    </w:rPr>
  </w:style>
  <w:style w:type="paragraph" w:customStyle="1" w:styleId="xl189">
    <w:name w:val="xl189"/>
    <w:basedOn w:val="a"/>
    <w:rsid w:val="008B0998"/>
    <w:pPr>
      <w:shd w:val="clear" w:color="auto" w:fill="FFFFFF"/>
      <w:spacing w:before="100" w:beforeAutospacing="1" w:after="100" w:afterAutospacing="1"/>
      <w:jc w:val="center"/>
    </w:pPr>
    <w:rPr>
      <w:i/>
      <w:iCs/>
      <w:color w:val="000000"/>
    </w:rPr>
  </w:style>
  <w:style w:type="paragraph" w:customStyle="1" w:styleId="xl190">
    <w:name w:val="xl190"/>
    <w:basedOn w:val="a"/>
    <w:rsid w:val="008B0998"/>
    <w:pPr>
      <w:shd w:val="clear" w:color="auto" w:fill="FFFFFF"/>
      <w:spacing w:before="100" w:beforeAutospacing="1" w:after="100" w:afterAutospacing="1"/>
    </w:pPr>
    <w:rPr>
      <w:b/>
      <w:bCs/>
      <w:i/>
      <w:iCs/>
    </w:rPr>
  </w:style>
  <w:style w:type="paragraph" w:customStyle="1" w:styleId="xl191">
    <w:name w:val="xl191"/>
    <w:basedOn w:val="a"/>
    <w:rsid w:val="008B0998"/>
    <w:pPr>
      <w:pBdr>
        <w:top w:val="single" w:sz="8" w:space="0" w:color="auto"/>
        <w:left w:val="single" w:sz="8" w:space="0" w:color="auto"/>
      </w:pBdr>
      <w:spacing w:before="100" w:beforeAutospacing="1" w:after="100" w:afterAutospacing="1"/>
      <w:jc w:val="center"/>
    </w:pPr>
    <w:rPr>
      <w:b/>
      <w:bCs/>
      <w:color w:val="000000"/>
    </w:rPr>
  </w:style>
  <w:style w:type="paragraph" w:customStyle="1" w:styleId="xl192">
    <w:name w:val="xl192"/>
    <w:basedOn w:val="a"/>
    <w:rsid w:val="008B0998"/>
    <w:pPr>
      <w:pBdr>
        <w:top w:val="single" w:sz="8" w:space="0" w:color="auto"/>
      </w:pBdr>
      <w:spacing w:before="100" w:beforeAutospacing="1" w:after="100" w:afterAutospacing="1"/>
      <w:jc w:val="center"/>
    </w:pPr>
    <w:rPr>
      <w:b/>
      <w:bCs/>
      <w:color w:val="000000"/>
    </w:rPr>
  </w:style>
  <w:style w:type="paragraph" w:customStyle="1" w:styleId="xl193">
    <w:name w:val="xl193"/>
    <w:basedOn w:val="a"/>
    <w:rsid w:val="008B0998"/>
    <w:pPr>
      <w:pBdr>
        <w:top w:val="single" w:sz="8" w:space="0" w:color="auto"/>
        <w:left w:val="single" w:sz="8" w:space="0" w:color="auto"/>
      </w:pBdr>
      <w:shd w:val="clear" w:color="auto" w:fill="FFFFFF"/>
      <w:spacing w:before="100" w:beforeAutospacing="1" w:after="100" w:afterAutospacing="1"/>
      <w:jc w:val="center"/>
    </w:pPr>
    <w:rPr>
      <w:color w:val="000000"/>
    </w:rPr>
  </w:style>
  <w:style w:type="paragraph" w:customStyle="1" w:styleId="xl194">
    <w:name w:val="xl194"/>
    <w:basedOn w:val="a"/>
    <w:rsid w:val="008B0998"/>
    <w:pPr>
      <w:pBdr>
        <w:top w:val="single" w:sz="8" w:space="0" w:color="auto"/>
      </w:pBdr>
      <w:shd w:val="clear" w:color="auto" w:fill="FFFFFF"/>
      <w:spacing w:before="100" w:beforeAutospacing="1" w:after="100" w:afterAutospacing="1"/>
      <w:jc w:val="center"/>
    </w:pPr>
    <w:rPr>
      <w:color w:val="000000"/>
    </w:rPr>
  </w:style>
  <w:style w:type="paragraph" w:customStyle="1" w:styleId="xl195">
    <w:name w:val="xl195"/>
    <w:basedOn w:val="a"/>
    <w:rsid w:val="008B0998"/>
    <w:pPr>
      <w:pBdr>
        <w:bottom w:val="single" w:sz="8" w:space="0" w:color="auto"/>
      </w:pBdr>
      <w:spacing w:before="100" w:beforeAutospacing="1" w:after="100" w:afterAutospacing="1"/>
      <w:jc w:val="center"/>
    </w:pPr>
    <w:rPr>
      <w:b/>
      <w:bCs/>
      <w:color w:val="000000"/>
    </w:rPr>
  </w:style>
  <w:style w:type="paragraph" w:customStyle="1" w:styleId="xl196">
    <w:name w:val="xl196"/>
    <w:basedOn w:val="a"/>
    <w:rsid w:val="008B0998"/>
    <w:pPr>
      <w:spacing w:before="100" w:beforeAutospacing="1" w:after="100" w:afterAutospacing="1"/>
      <w:textAlignment w:val="center"/>
    </w:pPr>
    <w:rPr>
      <w:b/>
      <w:bCs/>
    </w:rPr>
  </w:style>
  <w:style w:type="paragraph" w:customStyle="1" w:styleId="xl197">
    <w:name w:val="xl197"/>
    <w:basedOn w:val="a"/>
    <w:rsid w:val="008B0998"/>
    <w:pPr>
      <w:pBdr>
        <w:top w:val="single" w:sz="8" w:space="0" w:color="auto"/>
        <w:right w:val="single" w:sz="8" w:space="0" w:color="auto"/>
      </w:pBdr>
      <w:spacing w:before="100" w:beforeAutospacing="1" w:after="100" w:afterAutospacing="1"/>
      <w:textAlignment w:val="center"/>
    </w:pPr>
    <w:rPr>
      <w:b/>
      <w:bCs/>
    </w:rPr>
  </w:style>
  <w:style w:type="paragraph" w:customStyle="1" w:styleId="xl198">
    <w:name w:val="xl198"/>
    <w:basedOn w:val="a"/>
    <w:rsid w:val="008B0998"/>
    <w:pPr>
      <w:pBdr>
        <w:top w:val="single" w:sz="8" w:space="0" w:color="auto"/>
      </w:pBdr>
      <w:spacing w:before="100" w:beforeAutospacing="1" w:after="100" w:afterAutospacing="1"/>
      <w:textAlignment w:val="center"/>
    </w:pPr>
    <w:rPr>
      <w:b/>
      <w:bCs/>
    </w:rPr>
  </w:style>
  <w:style w:type="paragraph" w:customStyle="1" w:styleId="xl199">
    <w:name w:val="xl199"/>
    <w:basedOn w:val="a"/>
    <w:rsid w:val="008B0998"/>
    <w:pPr>
      <w:pBdr>
        <w:left w:val="single" w:sz="8" w:space="0" w:color="auto"/>
        <w:bottom w:val="single" w:sz="8" w:space="0" w:color="auto"/>
      </w:pBdr>
      <w:shd w:val="clear" w:color="auto" w:fill="E3E3E3"/>
      <w:spacing w:before="100" w:beforeAutospacing="1" w:after="100" w:afterAutospacing="1"/>
      <w:jc w:val="center"/>
    </w:pPr>
    <w:rPr>
      <w:b/>
      <w:bCs/>
      <w:color w:val="000000"/>
    </w:rPr>
  </w:style>
  <w:style w:type="paragraph" w:customStyle="1" w:styleId="xl200">
    <w:name w:val="xl200"/>
    <w:basedOn w:val="a"/>
    <w:rsid w:val="008B0998"/>
    <w:pPr>
      <w:pBdr>
        <w:bottom w:val="single" w:sz="8" w:space="0" w:color="auto"/>
      </w:pBdr>
      <w:shd w:val="clear" w:color="auto" w:fill="E3E3E3"/>
      <w:spacing w:before="100" w:beforeAutospacing="1" w:after="100" w:afterAutospacing="1"/>
      <w:jc w:val="center"/>
    </w:pPr>
    <w:rPr>
      <w:b/>
      <w:bCs/>
      <w:color w:val="000000"/>
    </w:rPr>
  </w:style>
  <w:style w:type="paragraph" w:customStyle="1" w:styleId="xl201">
    <w:name w:val="xl201"/>
    <w:basedOn w:val="a"/>
    <w:rsid w:val="008B0998"/>
    <w:pPr>
      <w:pBdr>
        <w:bottom w:val="single" w:sz="8" w:space="0" w:color="auto"/>
      </w:pBdr>
      <w:shd w:val="clear" w:color="auto" w:fill="E3E3E3"/>
      <w:spacing w:before="100" w:beforeAutospacing="1" w:after="100" w:afterAutospacing="1"/>
      <w:jc w:val="center"/>
    </w:pPr>
    <w:rPr>
      <w:b/>
      <w:bCs/>
      <w:color w:val="000000"/>
    </w:rPr>
  </w:style>
  <w:style w:type="paragraph" w:customStyle="1" w:styleId="xl202">
    <w:name w:val="xl202"/>
    <w:basedOn w:val="a"/>
    <w:rsid w:val="008B0998"/>
    <w:pPr>
      <w:pBdr>
        <w:bottom w:val="single" w:sz="8" w:space="0" w:color="auto"/>
        <w:right w:val="single" w:sz="8" w:space="0" w:color="auto"/>
      </w:pBdr>
      <w:shd w:val="clear" w:color="auto" w:fill="E3E3E3"/>
      <w:spacing w:before="100" w:beforeAutospacing="1" w:after="100" w:afterAutospacing="1"/>
    </w:pPr>
    <w:rPr>
      <w:b/>
      <w:bCs/>
    </w:rPr>
  </w:style>
  <w:style w:type="paragraph" w:customStyle="1" w:styleId="xl203">
    <w:name w:val="xl203"/>
    <w:basedOn w:val="a"/>
    <w:rsid w:val="008B0998"/>
    <w:pPr>
      <w:spacing w:before="100" w:beforeAutospacing="1" w:after="100" w:afterAutospacing="1"/>
      <w:jc w:val="right"/>
      <w:textAlignment w:val="center"/>
    </w:pPr>
    <w:rPr>
      <w:b/>
      <w:bCs/>
    </w:rPr>
  </w:style>
  <w:style w:type="paragraph" w:customStyle="1" w:styleId="xl204">
    <w:name w:val="xl204"/>
    <w:basedOn w:val="a"/>
    <w:rsid w:val="008B0998"/>
    <w:pPr>
      <w:spacing w:before="100" w:beforeAutospacing="1" w:after="100" w:afterAutospacing="1"/>
      <w:jc w:val="right"/>
      <w:textAlignment w:val="center"/>
    </w:pPr>
  </w:style>
  <w:style w:type="paragraph" w:customStyle="1" w:styleId="xl205">
    <w:name w:val="xl205"/>
    <w:basedOn w:val="a"/>
    <w:rsid w:val="008B0998"/>
    <w:pPr>
      <w:spacing w:before="100" w:beforeAutospacing="1" w:after="100" w:afterAutospacing="1"/>
    </w:pPr>
  </w:style>
  <w:style w:type="paragraph" w:customStyle="1" w:styleId="xl206">
    <w:name w:val="xl206"/>
    <w:basedOn w:val="a"/>
    <w:rsid w:val="008B0998"/>
    <w:pPr>
      <w:pBdr>
        <w:top w:val="single" w:sz="8" w:space="0" w:color="auto"/>
      </w:pBdr>
      <w:spacing w:before="100" w:beforeAutospacing="1" w:after="100" w:afterAutospacing="1"/>
      <w:jc w:val="right"/>
      <w:textAlignment w:val="center"/>
    </w:pPr>
    <w:rPr>
      <w:b/>
      <w:bCs/>
    </w:rPr>
  </w:style>
  <w:style w:type="paragraph" w:customStyle="1" w:styleId="xl207">
    <w:name w:val="xl207"/>
    <w:basedOn w:val="a"/>
    <w:rsid w:val="008B0998"/>
    <w:pPr>
      <w:pBdr>
        <w:top w:val="single" w:sz="8" w:space="0" w:color="auto"/>
      </w:pBdr>
      <w:spacing w:before="100" w:beforeAutospacing="1" w:after="100" w:afterAutospacing="1"/>
      <w:jc w:val="center"/>
    </w:pPr>
  </w:style>
  <w:style w:type="paragraph" w:customStyle="1" w:styleId="xl208">
    <w:name w:val="xl208"/>
    <w:basedOn w:val="a"/>
    <w:rsid w:val="008B0998"/>
    <w:pPr>
      <w:pBdr>
        <w:top w:val="single" w:sz="8" w:space="0" w:color="auto"/>
      </w:pBdr>
      <w:spacing w:before="100" w:beforeAutospacing="1" w:after="100" w:afterAutospacing="1"/>
      <w:jc w:val="center"/>
    </w:pPr>
    <w:rPr>
      <w:color w:val="000000"/>
    </w:rPr>
  </w:style>
  <w:style w:type="paragraph" w:customStyle="1" w:styleId="xl209">
    <w:name w:val="xl209"/>
    <w:basedOn w:val="a"/>
    <w:rsid w:val="008B0998"/>
    <w:pPr>
      <w:pBdr>
        <w:top w:val="single" w:sz="8" w:space="0" w:color="auto"/>
      </w:pBdr>
      <w:spacing w:before="100" w:beforeAutospacing="1" w:after="100" w:afterAutospacing="1"/>
      <w:jc w:val="center"/>
    </w:pPr>
    <w:rPr>
      <w:b/>
      <w:bCs/>
    </w:rPr>
  </w:style>
  <w:style w:type="paragraph" w:customStyle="1" w:styleId="xl210">
    <w:name w:val="xl210"/>
    <w:basedOn w:val="a"/>
    <w:rsid w:val="008B0998"/>
    <w:pPr>
      <w:pBdr>
        <w:top w:val="single" w:sz="8" w:space="0" w:color="auto"/>
      </w:pBdr>
      <w:spacing w:before="100" w:beforeAutospacing="1" w:after="100" w:afterAutospacing="1"/>
      <w:jc w:val="center"/>
    </w:pPr>
    <w:rPr>
      <w:b/>
      <w:bCs/>
      <w:color w:val="000000"/>
    </w:rPr>
  </w:style>
  <w:style w:type="paragraph" w:customStyle="1" w:styleId="xl211">
    <w:name w:val="xl211"/>
    <w:basedOn w:val="a"/>
    <w:rsid w:val="008B0998"/>
    <w:pPr>
      <w:pBdr>
        <w:top w:val="single" w:sz="8" w:space="0" w:color="auto"/>
      </w:pBdr>
      <w:spacing w:before="100" w:beforeAutospacing="1" w:after="100" w:afterAutospacing="1"/>
      <w:jc w:val="center"/>
    </w:pPr>
  </w:style>
  <w:style w:type="paragraph" w:customStyle="1" w:styleId="xl212">
    <w:name w:val="xl212"/>
    <w:basedOn w:val="a"/>
    <w:rsid w:val="008B0998"/>
    <w:pPr>
      <w:pBdr>
        <w:top w:val="single" w:sz="8" w:space="0" w:color="auto"/>
      </w:pBdr>
      <w:spacing w:before="100" w:beforeAutospacing="1" w:after="100" w:afterAutospacing="1"/>
    </w:pPr>
    <w:rPr>
      <w:b/>
      <w:bCs/>
      <w:color w:val="000000"/>
    </w:rPr>
  </w:style>
  <w:style w:type="paragraph" w:customStyle="1" w:styleId="xl213">
    <w:name w:val="xl213"/>
    <w:basedOn w:val="a"/>
    <w:rsid w:val="008B0998"/>
    <w:pPr>
      <w:pBdr>
        <w:bottom w:val="single" w:sz="8" w:space="0" w:color="auto"/>
      </w:pBdr>
      <w:spacing w:before="100" w:beforeAutospacing="1" w:after="100" w:afterAutospacing="1"/>
      <w:jc w:val="center"/>
    </w:pPr>
  </w:style>
  <w:style w:type="paragraph" w:customStyle="1" w:styleId="xl214">
    <w:name w:val="xl214"/>
    <w:basedOn w:val="a"/>
    <w:rsid w:val="008B0998"/>
    <w:pPr>
      <w:pBdr>
        <w:top w:val="single" w:sz="8" w:space="0" w:color="auto"/>
      </w:pBdr>
      <w:spacing w:before="100" w:beforeAutospacing="1" w:after="100" w:afterAutospacing="1"/>
      <w:jc w:val="center"/>
    </w:pPr>
    <w:rPr>
      <w:b/>
      <w:bCs/>
      <w:color w:val="FF0000"/>
    </w:rPr>
  </w:style>
  <w:style w:type="paragraph" w:customStyle="1" w:styleId="xl215">
    <w:name w:val="xl215"/>
    <w:basedOn w:val="a"/>
    <w:rsid w:val="008B0998"/>
    <w:pPr>
      <w:pBdr>
        <w:top w:val="single" w:sz="8" w:space="0" w:color="auto"/>
      </w:pBdr>
      <w:spacing w:before="100" w:beforeAutospacing="1" w:after="100" w:afterAutospacing="1"/>
      <w:jc w:val="center"/>
    </w:pPr>
    <w:rPr>
      <w:b/>
      <w:bCs/>
      <w:color w:val="FF0000"/>
    </w:rPr>
  </w:style>
  <w:style w:type="paragraph" w:customStyle="1" w:styleId="xl216">
    <w:name w:val="xl216"/>
    <w:basedOn w:val="a"/>
    <w:rsid w:val="008B0998"/>
    <w:pPr>
      <w:pBdr>
        <w:top w:val="single" w:sz="8" w:space="0" w:color="auto"/>
      </w:pBdr>
      <w:spacing w:before="100" w:beforeAutospacing="1" w:after="100" w:afterAutospacing="1"/>
      <w:jc w:val="right"/>
    </w:pPr>
    <w:rPr>
      <w:b/>
      <w:bCs/>
    </w:rPr>
  </w:style>
  <w:style w:type="paragraph" w:customStyle="1" w:styleId="xl217">
    <w:name w:val="xl217"/>
    <w:basedOn w:val="a"/>
    <w:rsid w:val="008B0998"/>
    <w:pPr>
      <w:pBdr>
        <w:bottom w:val="single" w:sz="8" w:space="0" w:color="auto"/>
      </w:pBdr>
      <w:spacing w:before="100" w:beforeAutospacing="1" w:after="100" w:afterAutospacing="1"/>
      <w:jc w:val="center"/>
    </w:pPr>
  </w:style>
  <w:style w:type="paragraph" w:customStyle="1" w:styleId="xl218">
    <w:name w:val="xl218"/>
    <w:basedOn w:val="a"/>
    <w:rsid w:val="008B0998"/>
    <w:pPr>
      <w:spacing w:before="100" w:beforeAutospacing="1" w:after="100" w:afterAutospacing="1"/>
    </w:pPr>
    <w:rPr>
      <w:b/>
      <w:bCs/>
    </w:rPr>
  </w:style>
  <w:style w:type="paragraph" w:customStyle="1" w:styleId="xl219">
    <w:name w:val="xl219"/>
    <w:basedOn w:val="a"/>
    <w:rsid w:val="008B0998"/>
    <w:pPr>
      <w:pBdr>
        <w:left w:val="single" w:sz="8" w:space="0" w:color="auto"/>
      </w:pBdr>
      <w:spacing w:before="100" w:beforeAutospacing="1" w:after="100" w:afterAutospacing="1"/>
      <w:jc w:val="center"/>
    </w:pPr>
    <w:rPr>
      <w:color w:val="000000"/>
      <w:sz w:val="28"/>
      <w:szCs w:val="28"/>
    </w:rPr>
  </w:style>
  <w:style w:type="paragraph" w:customStyle="1" w:styleId="xl220">
    <w:name w:val="xl220"/>
    <w:basedOn w:val="a"/>
    <w:rsid w:val="008B0998"/>
    <w:pPr>
      <w:pBdr>
        <w:top w:val="single" w:sz="8" w:space="0" w:color="auto"/>
      </w:pBdr>
      <w:shd w:val="clear" w:color="auto" w:fill="FFFFFF"/>
      <w:spacing w:before="100" w:beforeAutospacing="1" w:after="100" w:afterAutospacing="1"/>
      <w:jc w:val="center"/>
    </w:pPr>
    <w:rPr>
      <w:color w:val="000000"/>
    </w:rPr>
  </w:style>
  <w:style w:type="paragraph" w:customStyle="1" w:styleId="xl221">
    <w:name w:val="xl221"/>
    <w:basedOn w:val="a"/>
    <w:rsid w:val="008B0998"/>
    <w:pPr>
      <w:pBdr>
        <w:top w:val="single" w:sz="8" w:space="0" w:color="auto"/>
        <w:left w:val="single" w:sz="8" w:space="0" w:color="auto"/>
        <w:bottom w:val="single" w:sz="8" w:space="0" w:color="auto"/>
      </w:pBdr>
      <w:spacing w:before="100" w:beforeAutospacing="1" w:after="100" w:afterAutospacing="1"/>
    </w:pPr>
    <w:rPr>
      <w:b/>
      <w:bCs/>
      <w:sz w:val="28"/>
      <w:szCs w:val="28"/>
    </w:rPr>
  </w:style>
  <w:style w:type="paragraph" w:customStyle="1" w:styleId="xl222">
    <w:name w:val="xl222"/>
    <w:basedOn w:val="a"/>
    <w:rsid w:val="008B0998"/>
    <w:pPr>
      <w:pBdr>
        <w:top w:val="single" w:sz="8" w:space="0" w:color="auto"/>
      </w:pBdr>
      <w:spacing w:before="100" w:beforeAutospacing="1" w:after="100" w:afterAutospacing="1"/>
      <w:textAlignment w:val="center"/>
    </w:pPr>
  </w:style>
  <w:style w:type="paragraph" w:customStyle="1" w:styleId="xl223">
    <w:name w:val="xl223"/>
    <w:basedOn w:val="a"/>
    <w:rsid w:val="008B0998"/>
    <w:pPr>
      <w:pBdr>
        <w:top w:val="single" w:sz="8" w:space="0" w:color="auto"/>
        <w:right w:val="single" w:sz="8" w:space="0" w:color="auto"/>
      </w:pBdr>
      <w:spacing w:before="100" w:beforeAutospacing="1" w:after="100" w:afterAutospacing="1"/>
      <w:jc w:val="center"/>
      <w:textAlignment w:val="center"/>
    </w:pPr>
    <w:rPr>
      <w:b/>
      <w:bCs/>
    </w:rPr>
  </w:style>
  <w:style w:type="paragraph" w:customStyle="1" w:styleId="xl224">
    <w:name w:val="xl224"/>
    <w:basedOn w:val="a"/>
    <w:rsid w:val="008B0998"/>
    <w:pPr>
      <w:pBdr>
        <w:right w:val="single" w:sz="8" w:space="0" w:color="auto"/>
      </w:pBdr>
      <w:spacing w:before="100" w:beforeAutospacing="1" w:after="100" w:afterAutospacing="1"/>
      <w:jc w:val="center"/>
      <w:textAlignment w:val="center"/>
    </w:pPr>
    <w:rPr>
      <w:b/>
      <w:bCs/>
    </w:rPr>
  </w:style>
  <w:style w:type="paragraph" w:customStyle="1" w:styleId="xl225">
    <w:name w:val="xl225"/>
    <w:basedOn w:val="a"/>
    <w:rsid w:val="008B0998"/>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226">
    <w:name w:val="xl226"/>
    <w:basedOn w:val="a"/>
    <w:rsid w:val="008B0998"/>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227">
    <w:name w:val="xl227"/>
    <w:basedOn w:val="a"/>
    <w:rsid w:val="008B09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28">
    <w:name w:val="xl228"/>
    <w:basedOn w:val="a"/>
    <w:rsid w:val="008B099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29">
    <w:name w:val="xl229"/>
    <w:basedOn w:val="a"/>
    <w:rsid w:val="008B09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230">
    <w:name w:val="xl230"/>
    <w:basedOn w:val="a"/>
    <w:rsid w:val="008B0998"/>
    <w:pPr>
      <w:pBdr>
        <w:top w:val="single" w:sz="4" w:space="0" w:color="auto"/>
        <w:left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231">
    <w:name w:val="xl231"/>
    <w:basedOn w:val="a"/>
    <w:rsid w:val="008B0998"/>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center"/>
    </w:pPr>
    <w:rPr>
      <w:b/>
      <w:bCs/>
    </w:rPr>
  </w:style>
  <w:style w:type="paragraph" w:customStyle="1" w:styleId="xl232">
    <w:name w:val="xl232"/>
    <w:basedOn w:val="a"/>
    <w:rsid w:val="008B0998"/>
    <w:pPr>
      <w:pBdr>
        <w:left w:val="single" w:sz="8" w:space="0" w:color="auto"/>
        <w:right w:val="single" w:sz="8" w:space="0" w:color="auto"/>
      </w:pBdr>
      <w:shd w:val="clear" w:color="auto" w:fill="FFFFFF"/>
      <w:spacing w:before="100" w:beforeAutospacing="1" w:after="100" w:afterAutospacing="1"/>
      <w:jc w:val="center"/>
      <w:textAlignment w:val="center"/>
    </w:pPr>
    <w:rPr>
      <w:b/>
      <w:bCs/>
    </w:rPr>
  </w:style>
  <w:style w:type="paragraph" w:customStyle="1" w:styleId="xl233">
    <w:name w:val="xl233"/>
    <w:basedOn w:val="a"/>
    <w:rsid w:val="008B0998"/>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234">
    <w:name w:val="xl234"/>
    <w:basedOn w:val="a"/>
    <w:rsid w:val="008B0998"/>
    <w:pPr>
      <w:pBdr>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235">
    <w:name w:val="xl235"/>
    <w:basedOn w:val="a"/>
    <w:rsid w:val="008B0998"/>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236">
    <w:name w:val="xl236"/>
    <w:basedOn w:val="a"/>
    <w:rsid w:val="008B0998"/>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237">
    <w:name w:val="xl237"/>
    <w:basedOn w:val="a"/>
    <w:rsid w:val="008B0998"/>
    <w:pPr>
      <w:pBdr>
        <w:top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38">
    <w:name w:val="xl238"/>
    <w:basedOn w:val="a"/>
    <w:rsid w:val="008B0998"/>
    <w:pPr>
      <w:pBdr>
        <w:top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39">
    <w:name w:val="xl239"/>
    <w:basedOn w:val="a"/>
    <w:rsid w:val="008B0998"/>
    <w:pPr>
      <w:pBdr>
        <w:top w:val="single" w:sz="8" w:space="0" w:color="auto"/>
        <w:right w:val="single" w:sz="8" w:space="0" w:color="auto"/>
      </w:pBdr>
      <w:shd w:val="clear" w:color="auto" w:fill="FFFFFF"/>
      <w:spacing w:before="100" w:beforeAutospacing="1" w:after="100" w:afterAutospacing="1"/>
    </w:pPr>
    <w:rPr>
      <w:b/>
      <w:bCs/>
    </w:rPr>
  </w:style>
  <w:style w:type="paragraph" w:customStyle="1" w:styleId="xl240">
    <w:name w:val="xl240"/>
    <w:basedOn w:val="a"/>
    <w:rsid w:val="008B0998"/>
    <w:pPr>
      <w:pBdr>
        <w:top w:val="single" w:sz="8" w:space="0" w:color="auto"/>
        <w:right w:val="single" w:sz="8" w:space="0" w:color="auto"/>
      </w:pBdr>
      <w:spacing w:before="100" w:beforeAutospacing="1" w:after="100" w:afterAutospacing="1"/>
      <w:jc w:val="right"/>
      <w:textAlignment w:val="center"/>
    </w:pPr>
    <w:rPr>
      <w:b/>
      <w:bCs/>
    </w:rPr>
  </w:style>
  <w:style w:type="paragraph" w:customStyle="1" w:styleId="xl241">
    <w:name w:val="xl241"/>
    <w:basedOn w:val="a"/>
    <w:rsid w:val="008B0998"/>
    <w:pPr>
      <w:pBdr>
        <w:right w:val="single" w:sz="8" w:space="0" w:color="auto"/>
      </w:pBdr>
      <w:spacing w:before="100" w:beforeAutospacing="1" w:after="100" w:afterAutospacing="1"/>
      <w:jc w:val="right"/>
      <w:textAlignment w:val="center"/>
    </w:pPr>
    <w:rPr>
      <w:b/>
      <w:bCs/>
    </w:rPr>
  </w:style>
  <w:style w:type="paragraph" w:customStyle="1" w:styleId="xl242">
    <w:name w:val="xl242"/>
    <w:basedOn w:val="a"/>
    <w:rsid w:val="008B0998"/>
    <w:pPr>
      <w:pBdr>
        <w:top w:val="single" w:sz="8" w:space="0" w:color="auto"/>
        <w:right w:val="single" w:sz="8" w:space="0" w:color="auto"/>
      </w:pBdr>
      <w:spacing w:before="100" w:beforeAutospacing="1" w:after="100" w:afterAutospacing="1"/>
    </w:pPr>
    <w:rPr>
      <w:b/>
      <w:bCs/>
      <w:color w:val="000000"/>
    </w:rPr>
  </w:style>
  <w:style w:type="paragraph" w:customStyle="1" w:styleId="xl243">
    <w:name w:val="xl243"/>
    <w:basedOn w:val="a"/>
    <w:rsid w:val="008B0998"/>
    <w:pPr>
      <w:pBdr>
        <w:left w:val="single" w:sz="8" w:space="0" w:color="auto"/>
        <w:right w:val="single" w:sz="4" w:space="0" w:color="auto"/>
      </w:pBdr>
      <w:spacing w:before="100" w:beforeAutospacing="1" w:after="100" w:afterAutospacing="1"/>
    </w:pPr>
  </w:style>
  <w:style w:type="paragraph" w:customStyle="1" w:styleId="xl244">
    <w:name w:val="xl244"/>
    <w:basedOn w:val="a"/>
    <w:rsid w:val="008B0998"/>
    <w:pPr>
      <w:pBdr>
        <w:top w:val="single" w:sz="8" w:space="0" w:color="auto"/>
        <w:right w:val="single" w:sz="8" w:space="0" w:color="auto"/>
      </w:pBdr>
      <w:spacing w:before="100" w:beforeAutospacing="1" w:after="100" w:afterAutospacing="1"/>
      <w:jc w:val="right"/>
    </w:pPr>
    <w:rPr>
      <w:b/>
      <w:bCs/>
    </w:rPr>
  </w:style>
  <w:style w:type="paragraph" w:customStyle="1" w:styleId="xl245">
    <w:name w:val="xl245"/>
    <w:basedOn w:val="a"/>
    <w:rsid w:val="008B0998"/>
    <w:pPr>
      <w:pBdr>
        <w:right w:val="single" w:sz="8" w:space="0" w:color="auto"/>
      </w:pBdr>
      <w:spacing w:before="100" w:beforeAutospacing="1" w:after="100" w:afterAutospacing="1"/>
    </w:pPr>
    <w:rPr>
      <w:b/>
      <w:bCs/>
    </w:rPr>
  </w:style>
  <w:style w:type="paragraph" w:customStyle="1" w:styleId="ConsPlusCell">
    <w:name w:val="ConsPlusCell"/>
    <w:rsid w:val="008B0998"/>
    <w:pPr>
      <w:autoSpaceDE w:val="0"/>
      <w:autoSpaceDN w:val="0"/>
      <w:adjustRightInd w:val="0"/>
      <w:spacing w:after="0" w:line="240" w:lineRule="auto"/>
    </w:pPr>
    <w:rPr>
      <w:rFonts w:ascii="Arial" w:eastAsia="Times New Roman" w:hAnsi="Arial" w:cs="Arial"/>
      <w:sz w:val="20"/>
      <w:szCs w:val="20"/>
      <w:lang w:eastAsia="ru-RU"/>
    </w:rPr>
  </w:style>
  <w:style w:type="numbering" w:customStyle="1" w:styleId="13">
    <w:name w:val="Нет списка1"/>
    <w:next w:val="a2"/>
    <w:uiPriority w:val="99"/>
    <w:semiHidden/>
    <w:unhideWhenUsed/>
    <w:rsid w:val="008B0998"/>
  </w:style>
  <w:style w:type="paragraph" w:customStyle="1" w:styleId="xl246">
    <w:name w:val="xl246"/>
    <w:basedOn w:val="a"/>
    <w:rsid w:val="008B0998"/>
    <w:pPr>
      <w:spacing w:before="100" w:beforeAutospacing="1" w:after="100" w:afterAutospacing="1"/>
      <w:jc w:val="right"/>
    </w:pPr>
  </w:style>
  <w:style w:type="paragraph" w:customStyle="1" w:styleId="xl247">
    <w:name w:val="xl247"/>
    <w:basedOn w:val="a"/>
    <w:rsid w:val="008B0998"/>
    <w:pPr>
      <w:pBdr>
        <w:bottom w:val="single" w:sz="8" w:space="0" w:color="auto"/>
      </w:pBdr>
      <w:spacing w:before="100" w:beforeAutospacing="1" w:after="100" w:afterAutospacing="1"/>
      <w:jc w:val="right"/>
    </w:pPr>
    <w:rPr>
      <w:b/>
      <w:bCs/>
    </w:rPr>
  </w:style>
  <w:style w:type="paragraph" w:customStyle="1" w:styleId="xl248">
    <w:name w:val="xl248"/>
    <w:basedOn w:val="a"/>
    <w:rsid w:val="008B0998"/>
    <w:pPr>
      <w:pBdr>
        <w:bottom w:val="single" w:sz="8" w:space="0" w:color="auto"/>
        <w:right w:val="single" w:sz="8" w:space="0" w:color="auto"/>
      </w:pBdr>
      <w:spacing w:before="100" w:beforeAutospacing="1" w:after="100" w:afterAutospacing="1"/>
      <w:jc w:val="right"/>
    </w:pPr>
    <w:rPr>
      <w:b/>
      <w:bCs/>
    </w:rPr>
  </w:style>
  <w:style w:type="paragraph" w:customStyle="1" w:styleId="xl249">
    <w:name w:val="xl249"/>
    <w:basedOn w:val="a"/>
    <w:rsid w:val="008B0998"/>
    <w:pPr>
      <w:pBdr>
        <w:bottom w:val="single" w:sz="8" w:space="0" w:color="auto"/>
      </w:pBdr>
      <w:spacing w:before="100" w:beforeAutospacing="1" w:after="100" w:afterAutospacing="1"/>
      <w:jc w:val="center"/>
    </w:pPr>
  </w:style>
  <w:style w:type="paragraph" w:customStyle="1" w:styleId="xl250">
    <w:name w:val="xl250"/>
    <w:basedOn w:val="a"/>
    <w:rsid w:val="008B0998"/>
    <w:pPr>
      <w:pBdr>
        <w:bottom w:val="single" w:sz="8" w:space="0" w:color="auto"/>
      </w:pBdr>
      <w:spacing w:before="100" w:beforeAutospacing="1" w:after="100" w:afterAutospacing="1"/>
      <w:jc w:val="right"/>
    </w:pPr>
  </w:style>
  <w:style w:type="paragraph" w:customStyle="1" w:styleId="xl251">
    <w:name w:val="xl251"/>
    <w:basedOn w:val="a"/>
    <w:rsid w:val="008B0998"/>
    <w:pPr>
      <w:pBdr>
        <w:bottom w:val="single" w:sz="8" w:space="0" w:color="auto"/>
        <w:right w:val="single" w:sz="8" w:space="0" w:color="auto"/>
      </w:pBdr>
      <w:spacing w:before="100" w:beforeAutospacing="1" w:after="100" w:afterAutospacing="1"/>
      <w:jc w:val="right"/>
    </w:pPr>
  </w:style>
  <w:style w:type="paragraph" w:customStyle="1" w:styleId="xl252">
    <w:name w:val="xl252"/>
    <w:basedOn w:val="a"/>
    <w:rsid w:val="008B0998"/>
    <w:pPr>
      <w:pBdr>
        <w:bottom w:val="single" w:sz="8" w:space="0" w:color="auto"/>
      </w:pBdr>
      <w:spacing w:before="100" w:beforeAutospacing="1" w:after="100" w:afterAutospacing="1"/>
      <w:jc w:val="center"/>
    </w:pPr>
  </w:style>
  <w:style w:type="paragraph" w:customStyle="1" w:styleId="xl253">
    <w:name w:val="xl253"/>
    <w:basedOn w:val="a"/>
    <w:rsid w:val="008B0998"/>
    <w:pPr>
      <w:spacing w:before="100" w:beforeAutospacing="1" w:after="100" w:afterAutospacing="1"/>
      <w:jc w:val="right"/>
    </w:pPr>
    <w:rPr>
      <w:b/>
      <w:bCs/>
      <w:color w:val="000000"/>
    </w:rPr>
  </w:style>
  <w:style w:type="paragraph" w:customStyle="1" w:styleId="xl254">
    <w:name w:val="xl254"/>
    <w:basedOn w:val="a"/>
    <w:rsid w:val="008B0998"/>
    <w:pPr>
      <w:pBdr>
        <w:top w:val="single" w:sz="8" w:space="0" w:color="auto"/>
        <w:bottom w:val="single" w:sz="8" w:space="0" w:color="auto"/>
      </w:pBdr>
      <w:spacing w:before="100" w:beforeAutospacing="1" w:after="100" w:afterAutospacing="1"/>
      <w:jc w:val="right"/>
    </w:pPr>
    <w:rPr>
      <w:b/>
      <w:bCs/>
      <w:color w:val="000000"/>
    </w:rPr>
  </w:style>
  <w:style w:type="paragraph" w:customStyle="1" w:styleId="xl255">
    <w:name w:val="xl255"/>
    <w:basedOn w:val="a"/>
    <w:rsid w:val="008B0998"/>
    <w:pPr>
      <w:spacing w:before="100" w:beforeAutospacing="1" w:after="100" w:afterAutospacing="1"/>
      <w:jc w:val="right"/>
    </w:pPr>
    <w:rPr>
      <w:b/>
      <w:bCs/>
      <w:color w:val="000000"/>
    </w:rPr>
  </w:style>
  <w:style w:type="paragraph" w:customStyle="1" w:styleId="xl256">
    <w:name w:val="xl256"/>
    <w:basedOn w:val="a"/>
    <w:rsid w:val="008B0998"/>
    <w:pPr>
      <w:spacing w:before="100" w:beforeAutospacing="1" w:after="100" w:afterAutospacing="1"/>
      <w:jc w:val="right"/>
    </w:pPr>
    <w:rPr>
      <w:color w:val="000000"/>
    </w:rPr>
  </w:style>
  <w:style w:type="paragraph" w:customStyle="1" w:styleId="xl257">
    <w:name w:val="xl257"/>
    <w:basedOn w:val="a"/>
    <w:rsid w:val="008B0998"/>
    <w:pPr>
      <w:pBdr>
        <w:top w:val="single" w:sz="8" w:space="0" w:color="auto"/>
        <w:bottom w:val="single" w:sz="8" w:space="0" w:color="auto"/>
      </w:pBdr>
      <w:spacing w:before="100" w:beforeAutospacing="1" w:after="100" w:afterAutospacing="1"/>
      <w:jc w:val="right"/>
    </w:pPr>
    <w:rPr>
      <w:b/>
      <w:bCs/>
      <w:color w:val="000000"/>
    </w:rPr>
  </w:style>
  <w:style w:type="paragraph" w:customStyle="1" w:styleId="xl258">
    <w:name w:val="xl258"/>
    <w:basedOn w:val="a"/>
    <w:rsid w:val="008B0998"/>
    <w:pPr>
      <w:spacing w:before="100" w:beforeAutospacing="1" w:after="100" w:afterAutospacing="1"/>
      <w:jc w:val="right"/>
    </w:pPr>
    <w:rPr>
      <w:b/>
      <w:bCs/>
    </w:rPr>
  </w:style>
  <w:style w:type="paragraph" w:customStyle="1" w:styleId="xl259">
    <w:name w:val="xl259"/>
    <w:basedOn w:val="a"/>
    <w:rsid w:val="008B0998"/>
    <w:pPr>
      <w:spacing w:before="100" w:beforeAutospacing="1" w:after="100" w:afterAutospacing="1"/>
      <w:jc w:val="right"/>
    </w:pPr>
    <w:rPr>
      <w:color w:val="000000"/>
    </w:rPr>
  </w:style>
  <w:style w:type="paragraph" w:customStyle="1" w:styleId="xl260">
    <w:name w:val="xl260"/>
    <w:basedOn w:val="a"/>
    <w:rsid w:val="008B0998"/>
    <w:pPr>
      <w:spacing w:before="100" w:beforeAutospacing="1" w:after="100" w:afterAutospacing="1"/>
      <w:jc w:val="right"/>
    </w:pPr>
    <w:rPr>
      <w:b/>
      <w:bCs/>
      <w:color w:val="000000"/>
    </w:rPr>
  </w:style>
  <w:style w:type="paragraph" w:customStyle="1" w:styleId="xl261">
    <w:name w:val="xl261"/>
    <w:basedOn w:val="a"/>
    <w:rsid w:val="008B0998"/>
    <w:pPr>
      <w:pBdr>
        <w:top w:val="single" w:sz="8" w:space="0" w:color="auto"/>
        <w:bottom w:val="single" w:sz="8" w:space="0" w:color="auto"/>
      </w:pBdr>
      <w:spacing w:before="100" w:beforeAutospacing="1" w:after="100" w:afterAutospacing="1"/>
      <w:jc w:val="right"/>
    </w:pPr>
    <w:rPr>
      <w:b/>
      <w:bCs/>
      <w:color w:val="000000"/>
    </w:rPr>
  </w:style>
  <w:style w:type="paragraph" w:customStyle="1" w:styleId="xl262">
    <w:name w:val="xl262"/>
    <w:basedOn w:val="a"/>
    <w:rsid w:val="008B0998"/>
    <w:pPr>
      <w:spacing w:before="100" w:beforeAutospacing="1" w:after="100" w:afterAutospacing="1"/>
      <w:jc w:val="right"/>
    </w:pPr>
    <w:rPr>
      <w:b/>
      <w:bCs/>
      <w:color w:val="000000"/>
    </w:rPr>
  </w:style>
  <w:style w:type="paragraph" w:customStyle="1" w:styleId="xl263">
    <w:name w:val="xl263"/>
    <w:basedOn w:val="a"/>
    <w:rsid w:val="008B0998"/>
    <w:pPr>
      <w:spacing w:before="100" w:beforeAutospacing="1" w:after="100" w:afterAutospacing="1"/>
    </w:pPr>
    <w:rPr>
      <w:sz w:val="22"/>
      <w:szCs w:val="22"/>
    </w:rPr>
  </w:style>
  <w:style w:type="paragraph" w:customStyle="1" w:styleId="xl264">
    <w:name w:val="xl264"/>
    <w:basedOn w:val="a"/>
    <w:rsid w:val="008B0998"/>
    <w:pPr>
      <w:pBdr>
        <w:top w:val="single" w:sz="8" w:space="0" w:color="auto"/>
        <w:bottom w:val="single" w:sz="8" w:space="0" w:color="auto"/>
      </w:pBdr>
      <w:spacing w:before="100" w:beforeAutospacing="1" w:after="100" w:afterAutospacing="1"/>
      <w:jc w:val="center"/>
    </w:pPr>
    <w:rPr>
      <w:color w:val="000000"/>
      <w:sz w:val="22"/>
      <w:szCs w:val="22"/>
    </w:rPr>
  </w:style>
  <w:style w:type="paragraph" w:customStyle="1" w:styleId="xl265">
    <w:name w:val="xl265"/>
    <w:basedOn w:val="a"/>
    <w:rsid w:val="008B0998"/>
    <w:pPr>
      <w:spacing w:before="100" w:beforeAutospacing="1" w:after="100" w:afterAutospacing="1"/>
      <w:jc w:val="center"/>
    </w:pPr>
    <w:rPr>
      <w:color w:val="000000"/>
      <w:sz w:val="22"/>
      <w:szCs w:val="22"/>
    </w:rPr>
  </w:style>
  <w:style w:type="paragraph" w:customStyle="1" w:styleId="xl266">
    <w:name w:val="xl266"/>
    <w:basedOn w:val="a"/>
    <w:rsid w:val="008B0998"/>
    <w:pPr>
      <w:spacing w:before="100" w:beforeAutospacing="1" w:after="100" w:afterAutospacing="1"/>
      <w:jc w:val="center"/>
    </w:pPr>
    <w:rPr>
      <w:b/>
      <w:bCs/>
      <w:color w:val="000000"/>
      <w:sz w:val="22"/>
      <w:szCs w:val="22"/>
    </w:rPr>
  </w:style>
  <w:style w:type="paragraph" w:customStyle="1" w:styleId="xl267">
    <w:name w:val="xl267"/>
    <w:basedOn w:val="a"/>
    <w:rsid w:val="008B0998"/>
    <w:pPr>
      <w:spacing w:before="100" w:beforeAutospacing="1" w:after="100" w:afterAutospacing="1"/>
      <w:jc w:val="center"/>
    </w:pPr>
    <w:rPr>
      <w:sz w:val="22"/>
      <w:szCs w:val="22"/>
    </w:rPr>
  </w:style>
  <w:style w:type="paragraph" w:customStyle="1" w:styleId="xl268">
    <w:name w:val="xl268"/>
    <w:basedOn w:val="a"/>
    <w:rsid w:val="008B0998"/>
    <w:pPr>
      <w:spacing w:before="100" w:beforeAutospacing="1" w:after="100" w:afterAutospacing="1"/>
      <w:jc w:val="center"/>
    </w:pPr>
    <w:rPr>
      <w:b/>
      <w:bCs/>
      <w:color w:val="000000"/>
      <w:sz w:val="22"/>
      <w:szCs w:val="22"/>
    </w:rPr>
  </w:style>
  <w:style w:type="paragraph" w:customStyle="1" w:styleId="xl269">
    <w:name w:val="xl269"/>
    <w:basedOn w:val="a"/>
    <w:rsid w:val="008B0998"/>
    <w:pPr>
      <w:spacing w:before="100" w:beforeAutospacing="1" w:after="100" w:afterAutospacing="1"/>
    </w:pPr>
    <w:rPr>
      <w:color w:val="000000"/>
      <w:sz w:val="22"/>
      <w:szCs w:val="22"/>
    </w:rPr>
  </w:style>
  <w:style w:type="paragraph" w:customStyle="1" w:styleId="xl270">
    <w:name w:val="xl270"/>
    <w:basedOn w:val="a"/>
    <w:rsid w:val="008B0998"/>
    <w:pPr>
      <w:spacing w:before="100" w:beforeAutospacing="1" w:after="100" w:afterAutospacing="1"/>
    </w:pPr>
    <w:rPr>
      <w:color w:val="000000"/>
      <w:sz w:val="22"/>
      <w:szCs w:val="22"/>
    </w:rPr>
  </w:style>
  <w:style w:type="paragraph" w:customStyle="1" w:styleId="xl271">
    <w:name w:val="xl271"/>
    <w:basedOn w:val="a"/>
    <w:rsid w:val="008B0998"/>
    <w:pPr>
      <w:spacing w:before="100" w:beforeAutospacing="1" w:after="100" w:afterAutospacing="1"/>
    </w:pPr>
    <w:rPr>
      <w:sz w:val="22"/>
      <w:szCs w:val="22"/>
    </w:rPr>
  </w:style>
  <w:style w:type="paragraph" w:customStyle="1" w:styleId="xl272">
    <w:name w:val="xl272"/>
    <w:basedOn w:val="a"/>
    <w:rsid w:val="008B0998"/>
    <w:pPr>
      <w:pBdr>
        <w:top w:val="single" w:sz="8" w:space="0" w:color="auto"/>
        <w:bottom w:val="single" w:sz="8" w:space="0" w:color="auto"/>
      </w:pBdr>
      <w:spacing w:before="100" w:beforeAutospacing="1" w:after="100" w:afterAutospacing="1"/>
      <w:jc w:val="center"/>
    </w:pPr>
    <w:rPr>
      <w:b/>
      <w:bCs/>
      <w:color w:val="000000"/>
      <w:sz w:val="22"/>
      <w:szCs w:val="22"/>
    </w:rPr>
  </w:style>
  <w:style w:type="paragraph" w:customStyle="1" w:styleId="xl273">
    <w:name w:val="xl273"/>
    <w:basedOn w:val="a"/>
    <w:rsid w:val="008B0998"/>
    <w:pPr>
      <w:spacing w:before="100" w:beforeAutospacing="1" w:after="100" w:afterAutospacing="1"/>
    </w:pPr>
    <w:rPr>
      <w:color w:val="000000"/>
      <w:sz w:val="22"/>
      <w:szCs w:val="22"/>
    </w:rPr>
  </w:style>
  <w:style w:type="paragraph" w:customStyle="1" w:styleId="xl274">
    <w:name w:val="xl274"/>
    <w:basedOn w:val="a"/>
    <w:rsid w:val="008B0998"/>
    <w:pPr>
      <w:spacing w:before="100" w:beforeAutospacing="1" w:after="100" w:afterAutospacing="1"/>
    </w:pPr>
    <w:rPr>
      <w:color w:val="000000"/>
      <w:sz w:val="22"/>
      <w:szCs w:val="22"/>
    </w:rPr>
  </w:style>
  <w:style w:type="paragraph" w:customStyle="1" w:styleId="xl275">
    <w:name w:val="xl275"/>
    <w:basedOn w:val="a"/>
    <w:rsid w:val="008B0998"/>
    <w:pPr>
      <w:spacing w:before="100" w:beforeAutospacing="1" w:after="100" w:afterAutospacing="1"/>
    </w:pPr>
    <w:rPr>
      <w:sz w:val="22"/>
      <w:szCs w:val="22"/>
    </w:rPr>
  </w:style>
  <w:style w:type="paragraph" w:customStyle="1" w:styleId="xl276">
    <w:name w:val="xl276"/>
    <w:basedOn w:val="a"/>
    <w:rsid w:val="008B0998"/>
    <w:pPr>
      <w:spacing w:before="100" w:beforeAutospacing="1" w:after="100" w:afterAutospacing="1"/>
      <w:jc w:val="center"/>
    </w:pPr>
    <w:rPr>
      <w:sz w:val="22"/>
      <w:szCs w:val="22"/>
    </w:rPr>
  </w:style>
  <w:style w:type="paragraph" w:customStyle="1" w:styleId="xl277">
    <w:name w:val="xl277"/>
    <w:basedOn w:val="a"/>
    <w:rsid w:val="008B0998"/>
    <w:pPr>
      <w:spacing w:before="100" w:beforeAutospacing="1" w:after="100" w:afterAutospacing="1"/>
    </w:pPr>
    <w:rPr>
      <w:sz w:val="22"/>
      <w:szCs w:val="22"/>
    </w:rPr>
  </w:style>
  <w:style w:type="paragraph" w:customStyle="1" w:styleId="xl278">
    <w:name w:val="xl278"/>
    <w:basedOn w:val="a"/>
    <w:rsid w:val="008B0998"/>
    <w:pPr>
      <w:spacing w:before="100" w:beforeAutospacing="1" w:after="100" w:afterAutospacing="1"/>
    </w:pPr>
    <w:rPr>
      <w:b/>
      <w:bCs/>
      <w:sz w:val="22"/>
      <w:szCs w:val="22"/>
    </w:rPr>
  </w:style>
  <w:style w:type="paragraph" w:customStyle="1" w:styleId="xl279">
    <w:name w:val="xl279"/>
    <w:basedOn w:val="a"/>
    <w:rsid w:val="008B0998"/>
    <w:pPr>
      <w:spacing w:before="100" w:beforeAutospacing="1" w:after="100" w:afterAutospacing="1"/>
    </w:pPr>
    <w:rPr>
      <w:sz w:val="22"/>
      <w:szCs w:val="22"/>
    </w:rPr>
  </w:style>
  <w:style w:type="paragraph" w:customStyle="1" w:styleId="xl280">
    <w:name w:val="xl280"/>
    <w:basedOn w:val="a"/>
    <w:rsid w:val="008B0998"/>
    <w:pPr>
      <w:spacing w:before="100" w:beforeAutospacing="1" w:after="100" w:afterAutospacing="1"/>
      <w:jc w:val="center"/>
    </w:pPr>
    <w:rPr>
      <w:color w:val="000000"/>
      <w:sz w:val="22"/>
      <w:szCs w:val="22"/>
    </w:rPr>
  </w:style>
  <w:style w:type="paragraph" w:customStyle="1" w:styleId="xl281">
    <w:name w:val="xl281"/>
    <w:basedOn w:val="a"/>
    <w:rsid w:val="008B0998"/>
    <w:pPr>
      <w:spacing w:before="100" w:beforeAutospacing="1" w:after="100" w:afterAutospacing="1"/>
    </w:pPr>
    <w:rPr>
      <w:sz w:val="22"/>
      <w:szCs w:val="22"/>
    </w:rPr>
  </w:style>
  <w:style w:type="paragraph" w:customStyle="1" w:styleId="xl282">
    <w:name w:val="xl282"/>
    <w:basedOn w:val="a"/>
    <w:rsid w:val="008B0998"/>
    <w:pPr>
      <w:spacing w:before="100" w:beforeAutospacing="1" w:after="100" w:afterAutospacing="1"/>
    </w:pPr>
    <w:rPr>
      <w:sz w:val="22"/>
      <w:szCs w:val="22"/>
    </w:rPr>
  </w:style>
  <w:style w:type="paragraph" w:customStyle="1" w:styleId="xl283">
    <w:name w:val="xl283"/>
    <w:basedOn w:val="a"/>
    <w:rsid w:val="008B0998"/>
    <w:pPr>
      <w:spacing w:before="100" w:beforeAutospacing="1" w:after="100" w:afterAutospacing="1"/>
      <w:jc w:val="center"/>
    </w:pPr>
    <w:rPr>
      <w:b/>
      <w:bCs/>
      <w:color w:val="000000"/>
      <w:sz w:val="22"/>
      <w:szCs w:val="22"/>
    </w:rPr>
  </w:style>
  <w:style w:type="paragraph" w:customStyle="1" w:styleId="xl284">
    <w:name w:val="xl284"/>
    <w:basedOn w:val="a"/>
    <w:rsid w:val="008B0998"/>
    <w:pPr>
      <w:spacing w:before="100" w:beforeAutospacing="1" w:after="100" w:afterAutospacing="1"/>
      <w:jc w:val="center"/>
    </w:pPr>
    <w:rPr>
      <w:b/>
      <w:bCs/>
      <w:sz w:val="22"/>
      <w:szCs w:val="22"/>
    </w:rPr>
  </w:style>
  <w:style w:type="paragraph" w:customStyle="1" w:styleId="xl285">
    <w:name w:val="xl285"/>
    <w:basedOn w:val="a"/>
    <w:rsid w:val="008B0998"/>
    <w:pPr>
      <w:spacing w:before="100" w:beforeAutospacing="1" w:after="100" w:afterAutospacing="1"/>
      <w:jc w:val="center"/>
    </w:pPr>
    <w:rPr>
      <w:color w:val="000000"/>
      <w:sz w:val="22"/>
      <w:szCs w:val="22"/>
    </w:rPr>
  </w:style>
  <w:style w:type="paragraph" w:customStyle="1" w:styleId="xl286">
    <w:name w:val="xl286"/>
    <w:basedOn w:val="a"/>
    <w:rsid w:val="008B0998"/>
    <w:pPr>
      <w:spacing w:before="100" w:beforeAutospacing="1" w:after="100" w:afterAutospacing="1"/>
    </w:pPr>
    <w:rPr>
      <w:b/>
      <w:bCs/>
      <w:color w:val="000000"/>
      <w:sz w:val="22"/>
      <w:szCs w:val="22"/>
    </w:rPr>
  </w:style>
  <w:style w:type="paragraph" w:customStyle="1" w:styleId="xl287">
    <w:name w:val="xl287"/>
    <w:basedOn w:val="a"/>
    <w:rsid w:val="008B0998"/>
    <w:pPr>
      <w:spacing w:before="100" w:beforeAutospacing="1" w:after="100" w:afterAutospacing="1"/>
      <w:jc w:val="center"/>
    </w:pPr>
    <w:rPr>
      <w:b/>
      <w:bCs/>
      <w:sz w:val="22"/>
      <w:szCs w:val="22"/>
    </w:rPr>
  </w:style>
  <w:style w:type="paragraph" w:customStyle="1" w:styleId="xl288">
    <w:name w:val="xl288"/>
    <w:basedOn w:val="a"/>
    <w:rsid w:val="008B0998"/>
    <w:pPr>
      <w:spacing w:before="100" w:beforeAutospacing="1" w:after="100" w:afterAutospacing="1"/>
      <w:jc w:val="center"/>
    </w:pPr>
    <w:rPr>
      <w:b/>
      <w:bCs/>
      <w:sz w:val="22"/>
      <w:szCs w:val="22"/>
    </w:rPr>
  </w:style>
  <w:style w:type="paragraph" w:customStyle="1" w:styleId="xl289">
    <w:name w:val="xl289"/>
    <w:basedOn w:val="a"/>
    <w:rsid w:val="008B0998"/>
    <w:pPr>
      <w:spacing w:before="100" w:beforeAutospacing="1" w:after="100" w:afterAutospacing="1"/>
    </w:pPr>
    <w:rPr>
      <w:b/>
      <w:bCs/>
      <w:sz w:val="22"/>
      <w:szCs w:val="22"/>
    </w:rPr>
  </w:style>
  <w:style w:type="paragraph" w:customStyle="1" w:styleId="xl290">
    <w:name w:val="xl290"/>
    <w:basedOn w:val="a"/>
    <w:rsid w:val="008B0998"/>
    <w:pPr>
      <w:spacing w:before="100" w:beforeAutospacing="1" w:after="100" w:afterAutospacing="1"/>
    </w:pPr>
    <w:rPr>
      <w:b/>
      <w:bCs/>
      <w:sz w:val="22"/>
      <w:szCs w:val="22"/>
    </w:rPr>
  </w:style>
  <w:style w:type="paragraph" w:customStyle="1" w:styleId="xl291">
    <w:name w:val="xl291"/>
    <w:basedOn w:val="a"/>
    <w:rsid w:val="008B0998"/>
    <w:pPr>
      <w:spacing w:before="100" w:beforeAutospacing="1" w:after="100" w:afterAutospacing="1"/>
    </w:pPr>
    <w:rPr>
      <w:sz w:val="22"/>
      <w:szCs w:val="22"/>
    </w:rPr>
  </w:style>
  <w:style w:type="paragraph" w:customStyle="1" w:styleId="xl292">
    <w:name w:val="xl292"/>
    <w:basedOn w:val="a"/>
    <w:rsid w:val="008B0998"/>
    <w:pPr>
      <w:spacing w:before="100" w:beforeAutospacing="1" w:after="100" w:afterAutospacing="1"/>
    </w:pPr>
    <w:rPr>
      <w:color w:val="000000"/>
      <w:sz w:val="22"/>
      <w:szCs w:val="22"/>
    </w:rPr>
  </w:style>
  <w:style w:type="paragraph" w:customStyle="1" w:styleId="xl293">
    <w:name w:val="xl293"/>
    <w:basedOn w:val="a"/>
    <w:rsid w:val="008B0998"/>
    <w:pPr>
      <w:spacing w:before="100" w:beforeAutospacing="1" w:after="100" w:afterAutospacing="1"/>
    </w:pPr>
    <w:rPr>
      <w:color w:val="000000"/>
      <w:sz w:val="22"/>
      <w:szCs w:val="22"/>
    </w:rPr>
  </w:style>
  <w:style w:type="paragraph" w:customStyle="1" w:styleId="xl294">
    <w:name w:val="xl294"/>
    <w:basedOn w:val="a"/>
    <w:rsid w:val="008B0998"/>
    <w:pPr>
      <w:spacing w:before="100" w:beforeAutospacing="1" w:after="100" w:afterAutospacing="1"/>
    </w:pPr>
    <w:rPr>
      <w:b/>
      <w:bCs/>
      <w:sz w:val="22"/>
      <w:szCs w:val="22"/>
    </w:rPr>
  </w:style>
  <w:style w:type="paragraph" w:customStyle="1" w:styleId="xl295">
    <w:name w:val="xl295"/>
    <w:basedOn w:val="a"/>
    <w:rsid w:val="008B0998"/>
    <w:pPr>
      <w:spacing w:before="100" w:beforeAutospacing="1" w:after="100" w:afterAutospacing="1"/>
      <w:jc w:val="center"/>
    </w:pPr>
    <w:rPr>
      <w:b/>
      <w:bCs/>
      <w:sz w:val="22"/>
      <w:szCs w:val="22"/>
    </w:rPr>
  </w:style>
  <w:style w:type="paragraph" w:customStyle="1" w:styleId="xl296">
    <w:name w:val="xl296"/>
    <w:basedOn w:val="a"/>
    <w:rsid w:val="008B0998"/>
    <w:pPr>
      <w:spacing w:before="100" w:beforeAutospacing="1" w:after="100" w:afterAutospacing="1"/>
    </w:pPr>
    <w:rPr>
      <w:color w:val="000000"/>
      <w:sz w:val="22"/>
      <w:szCs w:val="22"/>
    </w:rPr>
  </w:style>
  <w:style w:type="paragraph" w:customStyle="1" w:styleId="xl297">
    <w:name w:val="xl297"/>
    <w:basedOn w:val="a"/>
    <w:rsid w:val="008B0998"/>
    <w:pPr>
      <w:spacing w:before="100" w:beforeAutospacing="1" w:after="100" w:afterAutospacing="1"/>
    </w:pPr>
    <w:rPr>
      <w:color w:val="000000"/>
      <w:sz w:val="22"/>
      <w:szCs w:val="22"/>
    </w:rPr>
  </w:style>
  <w:style w:type="paragraph" w:customStyle="1" w:styleId="xl298">
    <w:name w:val="xl298"/>
    <w:basedOn w:val="a"/>
    <w:rsid w:val="008B0998"/>
    <w:pPr>
      <w:spacing w:before="100" w:beforeAutospacing="1" w:after="100" w:afterAutospacing="1"/>
    </w:pPr>
    <w:rPr>
      <w:sz w:val="22"/>
      <w:szCs w:val="22"/>
    </w:rPr>
  </w:style>
  <w:style w:type="paragraph" w:customStyle="1" w:styleId="xl299">
    <w:name w:val="xl299"/>
    <w:basedOn w:val="a"/>
    <w:rsid w:val="008B0998"/>
    <w:pPr>
      <w:spacing w:before="100" w:beforeAutospacing="1" w:after="100" w:afterAutospacing="1"/>
    </w:pPr>
    <w:rPr>
      <w:sz w:val="22"/>
      <w:szCs w:val="22"/>
    </w:rPr>
  </w:style>
  <w:style w:type="paragraph" w:customStyle="1" w:styleId="xl300">
    <w:name w:val="xl300"/>
    <w:basedOn w:val="a"/>
    <w:rsid w:val="008B0998"/>
    <w:pPr>
      <w:spacing w:before="100" w:beforeAutospacing="1" w:after="100" w:afterAutospacing="1"/>
    </w:pPr>
    <w:rPr>
      <w:sz w:val="22"/>
      <w:szCs w:val="22"/>
    </w:rPr>
  </w:style>
  <w:style w:type="paragraph" w:customStyle="1" w:styleId="xl301">
    <w:name w:val="xl301"/>
    <w:basedOn w:val="a"/>
    <w:rsid w:val="008B0998"/>
    <w:pPr>
      <w:spacing w:before="100" w:beforeAutospacing="1" w:after="100" w:afterAutospacing="1"/>
    </w:pPr>
    <w:rPr>
      <w:color w:val="000000"/>
      <w:sz w:val="22"/>
      <w:szCs w:val="22"/>
    </w:rPr>
  </w:style>
  <w:style w:type="paragraph" w:customStyle="1" w:styleId="xl302">
    <w:name w:val="xl302"/>
    <w:basedOn w:val="a"/>
    <w:rsid w:val="008B0998"/>
    <w:pPr>
      <w:spacing w:before="100" w:beforeAutospacing="1" w:after="100" w:afterAutospacing="1"/>
      <w:jc w:val="center"/>
    </w:pPr>
    <w:rPr>
      <w:color w:val="000000"/>
      <w:sz w:val="22"/>
      <w:szCs w:val="22"/>
    </w:rPr>
  </w:style>
  <w:style w:type="paragraph" w:customStyle="1" w:styleId="xl303">
    <w:name w:val="xl303"/>
    <w:basedOn w:val="a"/>
    <w:rsid w:val="008B0998"/>
    <w:pPr>
      <w:spacing w:before="100" w:beforeAutospacing="1" w:after="100" w:afterAutospacing="1"/>
      <w:jc w:val="center"/>
    </w:pPr>
    <w:rPr>
      <w:color w:val="000000"/>
      <w:sz w:val="22"/>
      <w:szCs w:val="22"/>
    </w:rPr>
  </w:style>
  <w:style w:type="paragraph" w:customStyle="1" w:styleId="xl304">
    <w:name w:val="xl304"/>
    <w:basedOn w:val="a"/>
    <w:rsid w:val="008B0998"/>
    <w:pPr>
      <w:spacing w:before="100" w:beforeAutospacing="1" w:after="100" w:afterAutospacing="1"/>
      <w:jc w:val="center"/>
    </w:pPr>
    <w:rPr>
      <w:rFonts w:ascii="Arial CYR" w:hAnsi="Arial CYR" w:cs="Arial CYR"/>
      <w:b/>
      <w:bCs/>
      <w:sz w:val="22"/>
      <w:szCs w:val="22"/>
    </w:rPr>
  </w:style>
  <w:style w:type="paragraph" w:customStyle="1" w:styleId="xl305">
    <w:name w:val="xl305"/>
    <w:basedOn w:val="a"/>
    <w:rsid w:val="008B0998"/>
    <w:pPr>
      <w:pBdr>
        <w:top w:val="single" w:sz="8" w:space="0" w:color="auto"/>
      </w:pBdr>
      <w:spacing w:before="100" w:beforeAutospacing="1" w:after="100" w:afterAutospacing="1"/>
      <w:jc w:val="center"/>
    </w:pPr>
    <w:rPr>
      <w:b/>
      <w:bCs/>
      <w:sz w:val="22"/>
      <w:szCs w:val="22"/>
    </w:rPr>
  </w:style>
  <w:style w:type="paragraph" w:customStyle="1" w:styleId="xl306">
    <w:name w:val="xl306"/>
    <w:basedOn w:val="a"/>
    <w:rsid w:val="008B0998"/>
    <w:pPr>
      <w:spacing w:before="100" w:beforeAutospacing="1" w:after="100" w:afterAutospacing="1"/>
      <w:jc w:val="center"/>
    </w:pPr>
    <w:rPr>
      <w:b/>
      <w:bCs/>
      <w:sz w:val="22"/>
      <w:szCs w:val="22"/>
    </w:rPr>
  </w:style>
  <w:style w:type="paragraph" w:customStyle="1" w:styleId="xl307">
    <w:name w:val="xl307"/>
    <w:basedOn w:val="a"/>
    <w:rsid w:val="008B0998"/>
    <w:pPr>
      <w:spacing w:before="100" w:beforeAutospacing="1" w:after="100" w:afterAutospacing="1"/>
    </w:pPr>
    <w:rPr>
      <w:sz w:val="22"/>
      <w:szCs w:val="22"/>
    </w:rPr>
  </w:style>
  <w:style w:type="paragraph" w:customStyle="1" w:styleId="xl308">
    <w:name w:val="xl308"/>
    <w:basedOn w:val="a"/>
    <w:rsid w:val="008B0998"/>
    <w:pPr>
      <w:spacing w:before="100" w:beforeAutospacing="1" w:after="100" w:afterAutospacing="1"/>
      <w:jc w:val="center"/>
    </w:pPr>
    <w:rPr>
      <w:b/>
      <w:bCs/>
      <w:color w:val="000000"/>
      <w:sz w:val="22"/>
      <w:szCs w:val="22"/>
    </w:rPr>
  </w:style>
  <w:style w:type="paragraph" w:customStyle="1" w:styleId="xl309">
    <w:name w:val="xl309"/>
    <w:basedOn w:val="a"/>
    <w:rsid w:val="008B0998"/>
    <w:pPr>
      <w:spacing w:before="100" w:beforeAutospacing="1" w:after="100" w:afterAutospacing="1"/>
    </w:pPr>
    <w:rPr>
      <w:color w:val="000000"/>
      <w:sz w:val="22"/>
      <w:szCs w:val="22"/>
    </w:rPr>
  </w:style>
  <w:style w:type="paragraph" w:customStyle="1" w:styleId="xl310">
    <w:name w:val="xl310"/>
    <w:basedOn w:val="a"/>
    <w:rsid w:val="008B0998"/>
    <w:pPr>
      <w:pBdr>
        <w:top w:val="single" w:sz="8" w:space="0" w:color="auto"/>
      </w:pBdr>
      <w:spacing w:before="100" w:beforeAutospacing="1" w:after="100" w:afterAutospacing="1"/>
      <w:jc w:val="center"/>
    </w:pPr>
    <w:rPr>
      <w:b/>
      <w:bCs/>
      <w:sz w:val="22"/>
      <w:szCs w:val="22"/>
    </w:rPr>
  </w:style>
  <w:style w:type="paragraph" w:customStyle="1" w:styleId="xl311">
    <w:name w:val="xl311"/>
    <w:basedOn w:val="a"/>
    <w:rsid w:val="008B0998"/>
    <w:pPr>
      <w:spacing w:before="100" w:beforeAutospacing="1" w:after="100" w:afterAutospacing="1"/>
      <w:jc w:val="center"/>
    </w:pPr>
    <w:rPr>
      <w:sz w:val="22"/>
      <w:szCs w:val="22"/>
    </w:rPr>
  </w:style>
  <w:style w:type="paragraph" w:customStyle="1" w:styleId="xl312">
    <w:name w:val="xl312"/>
    <w:basedOn w:val="a"/>
    <w:rsid w:val="008B0998"/>
    <w:pPr>
      <w:pBdr>
        <w:top w:val="single" w:sz="8" w:space="0" w:color="auto"/>
      </w:pBdr>
      <w:spacing w:before="100" w:beforeAutospacing="1" w:after="100" w:afterAutospacing="1"/>
    </w:pPr>
    <w:rPr>
      <w:b/>
      <w:bCs/>
      <w:sz w:val="22"/>
      <w:szCs w:val="22"/>
    </w:rPr>
  </w:style>
  <w:style w:type="paragraph" w:customStyle="1" w:styleId="xl313">
    <w:name w:val="xl313"/>
    <w:basedOn w:val="a"/>
    <w:rsid w:val="008B0998"/>
    <w:pPr>
      <w:spacing w:before="100" w:beforeAutospacing="1" w:after="100" w:afterAutospacing="1"/>
      <w:jc w:val="center"/>
    </w:pPr>
    <w:rPr>
      <w:color w:val="000000"/>
      <w:sz w:val="22"/>
      <w:szCs w:val="22"/>
    </w:rPr>
  </w:style>
  <w:style w:type="paragraph" w:customStyle="1" w:styleId="xl314">
    <w:name w:val="xl314"/>
    <w:basedOn w:val="a"/>
    <w:rsid w:val="008B0998"/>
    <w:pPr>
      <w:spacing w:before="100" w:beforeAutospacing="1" w:after="100" w:afterAutospacing="1"/>
      <w:jc w:val="center"/>
    </w:pPr>
    <w:rPr>
      <w:rFonts w:ascii="Arial CYR" w:hAnsi="Arial CYR" w:cs="Arial CYR"/>
      <w:sz w:val="22"/>
      <w:szCs w:val="22"/>
    </w:rPr>
  </w:style>
  <w:style w:type="paragraph" w:customStyle="1" w:styleId="xl315">
    <w:name w:val="xl315"/>
    <w:basedOn w:val="a"/>
    <w:rsid w:val="008B0998"/>
    <w:pPr>
      <w:spacing w:before="100" w:beforeAutospacing="1" w:after="100" w:afterAutospacing="1"/>
      <w:jc w:val="center"/>
    </w:pPr>
    <w:rPr>
      <w:b/>
      <w:bCs/>
      <w:sz w:val="22"/>
      <w:szCs w:val="22"/>
    </w:rPr>
  </w:style>
  <w:style w:type="paragraph" w:customStyle="1" w:styleId="xl316">
    <w:name w:val="xl316"/>
    <w:basedOn w:val="a"/>
    <w:rsid w:val="008B0998"/>
    <w:pPr>
      <w:spacing w:before="100" w:beforeAutospacing="1" w:after="100" w:afterAutospacing="1"/>
    </w:pPr>
    <w:rPr>
      <w:sz w:val="22"/>
      <w:szCs w:val="22"/>
    </w:rPr>
  </w:style>
  <w:style w:type="paragraph" w:customStyle="1" w:styleId="xl317">
    <w:name w:val="xl317"/>
    <w:basedOn w:val="a"/>
    <w:rsid w:val="008B0998"/>
    <w:pPr>
      <w:shd w:val="clear" w:color="000000" w:fill="FDE9D9"/>
      <w:spacing w:before="100" w:beforeAutospacing="1" w:after="100" w:afterAutospacing="1"/>
      <w:textAlignment w:val="center"/>
    </w:pPr>
    <w:rPr>
      <w:rFonts w:ascii="Arial" w:hAnsi="Arial" w:cs="Arial"/>
      <w:sz w:val="22"/>
      <w:szCs w:val="22"/>
    </w:rPr>
  </w:style>
  <w:style w:type="paragraph" w:customStyle="1" w:styleId="xl318">
    <w:name w:val="xl318"/>
    <w:basedOn w:val="a"/>
    <w:rsid w:val="008B0998"/>
    <w:pPr>
      <w:shd w:val="clear" w:color="000000" w:fill="FDE9D9"/>
      <w:spacing w:before="100" w:beforeAutospacing="1" w:after="100" w:afterAutospacing="1"/>
    </w:pPr>
  </w:style>
  <w:style w:type="paragraph" w:customStyle="1" w:styleId="xl319">
    <w:name w:val="xl319"/>
    <w:basedOn w:val="a"/>
    <w:rsid w:val="008B0998"/>
    <w:pPr>
      <w:spacing w:before="100" w:beforeAutospacing="1" w:after="100" w:afterAutospacing="1"/>
    </w:pPr>
    <w:rPr>
      <w:color w:val="FF0000"/>
    </w:rPr>
  </w:style>
  <w:style w:type="paragraph" w:customStyle="1" w:styleId="xl320">
    <w:name w:val="xl320"/>
    <w:basedOn w:val="a"/>
    <w:rsid w:val="008B0998"/>
    <w:pPr>
      <w:pBdr>
        <w:right w:val="single" w:sz="8" w:space="0" w:color="auto"/>
      </w:pBdr>
      <w:spacing w:before="100" w:beforeAutospacing="1" w:after="100" w:afterAutospacing="1"/>
      <w:jc w:val="right"/>
    </w:pPr>
    <w:rPr>
      <w:color w:val="FF0000"/>
    </w:rPr>
  </w:style>
  <w:style w:type="paragraph" w:customStyle="1" w:styleId="xl321">
    <w:name w:val="xl321"/>
    <w:basedOn w:val="a"/>
    <w:rsid w:val="008B0998"/>
    <w:pPr>
      <w:spacing w:before="100" w:beforeAutospacing="1" w:after="100" w:afterAutospacing="1"/>
      <w:jc w:val="right"/>
    </w:pPr>
    <w:rPr>
      <w:color w:val="FF0000"/>
    </w:rPr>
  </w:style>
  <w:style w:type="paragraph" w:customStyle="1" w:styleId="xl322">
    <w:name w:val="xl322"/>
    <w:basedOn w:val="a"/>
    <w:rsid w:val="008B0998"/>
    <w:pPr>
      <w:spacing w:before="100" w:beforeAutospacing="1" w:after="100" w:afterAutospacing="1"/>
      <w:textAlignment w:val="center"/>
    </w:pPr>
    <w:rPr>
      <w:rFonts w:ascii="Arial" w:hAnsi="Arial" w:cs="Arial"/>
      <w:color w:val="FF0000"/>
      <w:sz w:val="22"/>
      <w:szCs w:val="22"/>
    </w:rPr>
  </w:style>
  <w:style w:type="paragraph" w:customStyle="1" w:styleId="xl323">
    <w:name w:val="xl323"/>
    <w:basedOn w:val="a"/>
    <w:rsid w:val="008B0998"/>
    <w:pPr>
      <w:pBdr>
        <w:left w:val="single" w:sz="8" w:space="0" w:color="auto"/>
        <w:right w:val="single" w:sz="8" w:space="0" w:color="auto"/>
      </w:pBdr>
      <w:spacing w:before="100" w:beforeAutospacing="1" w:after="100" w:afterAutospacing="1"/>
      <w:jc w:val="both"/>
      <w:textAlignment w:val="center"/>
    </w:pPr>
    <w:rPr>
      <w:color w:val="FF0000"/>
    </w:rPr>
  </w:style>
  <w:style w:type="paragraph" w:customStyle="1" w:styleId="xl324">
    <w:name w:val="xl324"/>
    <w:basedOn w:val="a"/>
    <w:rsid w:val="008B0998"/>
    <w:pPr>
      <w:spacing w:before="100" w:beforeAutospacing="1" w:after="100" w:afterAutospacing="1"/>
      <w:jc w:val="center"/>
    </w:pPr>
    <w:rPr>
      <w:b/>
      <w:bCs/>
      <w:color w:val="FF0000"/>
    </w:rPr>
  </w:style>
  <w:style w:type="paragraph" w:customStyle="1" w:styleId="xl325">
    <w:name w:val="xl325"/>
    <w:basedOn w:val="a"/>
    <w:rsid w:val="008B0998"/>
    <w:pPr>
      <w:spacing w:before="100" w:beforeAutospacing="1" w:after="100" w:afterAutospacing="1"/>
      <w:jc w:val="center"/>
    </w:pPr>
    <w:rPr>
      <w:color w:val="FF0000"/>
    </w:rPr>
  </w:style>
  <w:style w:type="paragraph" w:customStyle="1" w:styleId="xl326">
    <w:name w:val="xl326"/>
    <w:basedOn w:val="a"/>
    <w:rsid w:val="008B0998"/>
    <w:pPr>
      <w:spacing w:before="100" w:beforeAutospacing="1" w:after="100" w:afterAutospacing="1"/>
      <w:jc w:val="center"/>
    </w:pPr>
    <w:rPr>
      <w:color w:val="FF0000"/>
    </w:rPr>
  </w:style>
  <w:style w:type="paragraph" w:customStyle="1" w:styleId="xl327">
    <w:name w:val="xl327"/>
    <w:basedOn w:val="a"/>
    <w:rsid w:val="008B0998"/>
    <w:pPr>
      <w:spacing w:before="100" w:beforeAutospacing="1" w:after="100" w:afterAutospacing="1"/>
    </w:pPr>
    <w:rPr>
      <w:color w:val="FF0000"/>
      <w:sz w:val="22"/>
      <w:szCs w:val="22"/>
    </w:rPr>
  </w:style>
  <w:style w:type="paragraph" w:customStyle="1" w:styleId="xl328">
    <w:name w:val="xl328"/>
    <w:basedOn w:val="a"/>
    <w:rsid w:val="008B0998"/>
    <w:pPr>
      <w:pBdr>
        <w:right w:val="single" w:sz="8" w:space="0" w:color="auto"/>
      </w:pBdr>
      <w:spacing w:before="100" w:beforeAutospacing="1" w:after="100" w:afterAutospacing="1"/>
      <w:jc w:val="right"/>
    </w:pPr>
    <w:rPr>
      <w:color w:val="000000"/>
    </w:rPr>
  </w:style>
  <w:style w:type="paragraph" w:customStyle="1" w:styleId="xl329">
    <w:name w:val="xl329"/>
    <w:basedOn w:val="a"/>
    <w:rsid w:val="008B0998"/>
    <w:pPr>
      <w:pBdr>
        <w:left w:val="single" w:sz="8" w:space="0" w:color="auto"/>
        <w:right w:val="single" w:sz="8" w:space="0" w:color="auto"/>
      </w:pBdr>
      <w:spacing w:before="100" w:beforeAutospacing="1" w:after="100" w:afterAutospacing="1"/>
      <w:jc w:val="both"/>
      <w:textAlignment w:val="center"/>
    </w:pPr>
    <w:rPr>
      <w:color w:val="000000"/>
    </w:rPr>
  </w:style>
  <w:style w:type="paragraph" w:customStyle="1" w:styleId="xl330">
    <w:name w:val="xl330"/>
    <w:basedOn w:val="a"/>
    <w:rsid w:val="008B0998"/>
    <w:pPr>
      <w:pBdr>
        <w:left w:val="single" w:sz="8" w:space="0" w:color="auto"/>
      </w:pBdr>
      <w:spacing w:before="100" w:beforeAutospacing="1" w:after="100" w:afterAutospacing="1"/>
      <w:jc w:val="center"/>
    </w:pPr>
    <w:rPr>
      <w:b/>
      <w:bCs/>
      <w:color w:val="000000"/>
    </w:rPr>
  </w:style>
  <w:style w:type="paragraph" w:customStyle="1" w:styleId="xl331">
    <w:name w:val="xl331"/>
    <w:basedOn w:val="a"/>
    <w:rsid w:val="008B0998"/>
    <w:pPr>
      <w:spacing w:before="100" w:beforeAutospacing="1" w:after="100" w:afterAutospacing="1"/>
      <w:jc w:val="center"/>
    </w:pPr>
    <w:rPr>
      <w:color w:val="000000"/>
    </w:rPr>
  </w:style>
  <w:style w:type="paragraph" w:customStyle="1" w:styleId="xl332">
    <w:name w:val="xl332"/>
    <w:basedOn w:val="a"/>
    <w:rsid w:val="008B0998"/>
    <w:pPr>
      <w:spacing w:before="100" w:beforeAutospacing="1" w:after="100" w:afterAutospacing="1"/>
    </w:pPr>
    <w:rPr>
      <w:color w:val="000000"/>
      <w:sz w:val="22"/>
      <w:szCs w:val="22"/>
    </w:rPr>
  </w:style>
  <w:style w:type="paragraph" w:customStyle="1" w:styleId="xl333">
    <w:name w:val="xl333"/>
    <w:basedOn w:val="a"/>
    <w:rsid w:val="008B0998"/>
    <w:pPr>
      <w:spacing w:before="100" w:beforeAutospacing="1" w:after="100" w:afterAutospacing="1"/>
      <w:jc w:val="center"/>
    </w:pPr>
    <w:rPr>
      <w:color w:val="000000"/>
    </w:rPr>
  </w:style>
  <w:style w:type="paragraph" w:customStyle="1" w:styleId="xl334">
    <w:name w:val="xl334"/>
    <w:basedOn w:val="a"/>
    <w:rsid w:val="008B0998"/>
    <w:pPr>
      <w:pBdr>
        <w:right w:val="single" w:sz="8" w:space="0" w:color="auto"/>
      </w:pBdr>
      <w:spacing w:before="100" w:beforeAutospacing="1" w:after="100" w:afterAutospacing="1"/>
      <w:jc w:val="right"/>
    </w:pPr>
    <w:rPr>
      <w:color w:val="000000"/>
    </w:rPr>
  </w:style>
  <w:style w:type="paragraph" w:customStyle="1" w:styleId="xl335">
    <w:name w:val="xl335"/>
    <w:basedOn w:val="a"/>
    <w:rsid w:val="008B0998"/>
    <w:pPr>
      <w:spacing w:before="100" w:beforeAutospacing="1" w:after="100" w:afterAutospacing="1"/>
      <w:jc w:val="right"/>
    </w:pPr>
    <w:rPr>
      <w:color w:val="000000"/>
    </w:rPr>
  </w:style>
  <w:style w:type="paragraph" w:customStyle="1" w:styleId="xl336">
    <w:name w:val="xl336"/>
    <w:basedOn w:val="a"/>
    <w:rsid w:val="008B0998"/>
    <w:pPr>
      <w:spacing w:before="100" w:beforeAutospacing="1" w:after="100" w:afterAutospacing="1"/>
      <w:jc w:val="center"/>
    </w:pPr>
    <w:rPr>
      <w:b/>
      <w:bCs/>
      <w:color w:val="000000"/>
    </w:rPr>
  </w:style>
  <w:style w:type="paragraph" w:customStyle="1" w:styleId="xl337">
    <w:name w:val="xl337"/>
    <w:basedOn w:val="a"/>
    <w:rsid w:val="008B0998"/>
    <w:pPr>
      <w:spacing w:before="100" w:beforeAutospacing="1" w:after="100" w:afterAutospacing="1"/>
      <w:jc w:val="right"/>
    </w:pPr>
    <w:rPr>
      <w:color w:val="000000"/>
    </w:rPr>
  </w:style>
  <w:style w:type="paragraph" w:customStyle="1" w:styleId="xl338">
    <w:name w:val="xl338"/>
    <w:basedOn w:val="a"/>
    <w:rsid w:val="008B0998"/>
    <w:pPr>
      <w:spacing w:before="100" w:beforeAutospacing="1" w:after="100" w:afterAutospacing="1"/>
      <w:jc w:val="right"/>
    </w:pPr>
    <w:rPr>
      <w:color w:val="000000"/>
    </w:rPr>
  </w:style>
  <w:style w:type="paragraph" w:customStyle="1" w:styleId="xl339">
    <w:name w:val="xl339"/>
    <w:basedOn w:val="a"/>
    <w:rsid w:val="008B0998"/>
    <w:pPr>
      <w:pBdr>
        <w:right w:val="single" w:sz="8" w:space="0" w:color="auto"/>
      </w:pBdr>
      <w:spacing w:before="100" w:beforeAutospacing="1" w:after="100" w:afterAutospacing="1"/>
      <w:jc w:val="right"/>
    </w:pPr>
    <w:rPr>
      <w:color w:val="000000"/>
    </w:rPr>
  </w:style>
  <w:style w:type="paragraph" w:customStyle="1" w:styleId="xl340">
    <w:name w:val="xl340"/>
    <w:basedOn w:val="a"/>
    <w:rsid w:val="008B0998"/>
    <w:pPr>
      <w:pBdr>
        <w:left w:val="single" w:sz="8" w:space="0" w:color="auto"/>
        <w:right w:val="single" w:sz="8" w:space="0" w:color="auto"/>
      </w:pBdr>
      <w:spacing w:before="100" w:beforeAutospacing="1" w:after="100" w:afterAutospacing="1"/>
      <w:jc w:val="both"/>
      <w:textAlignment w:val="center"/>
    </w:pPr>
    <w:rPr>
      <w:color w:val="000000"/>
    </w:rPr>
  </w:style>
  <w:style w:type="paragraph" w:customStyle="1" w:styleId="xl341">
    <w:name w:val="xl341"/>
    <w:basedOn w:val="a"/>
    <w:rsid w:val="008B0998"/>
    <w:pPr>
      <w:pBdr>
        <w:left w:val="single" w:sz="8" w:space="0" w:color="auto"/>
        <w:bottom w:val="single" w:sz="4" w:space="0" w:color="auto"/>
        <w:right w:val="single" w:sz="8" w:space="0" w:color="auto"/>
      </w:pBdr>
      <w:spacing w:before="100" w:beforeAutospacing="1" w:after="100" w:afterAutospacing="1"/>
      <w:jc w:val="both"/>
      <w:textAlignment w:val="center"/>
    </w:pPr>
    <w:rPr>
      <w:color w:val="000000"/>
    </w:rPr>
  </w:style>
  <w:style w:type="paragraph" w:customStyle="1" w:styleId="xl342">
    <w:name w:val="xl342"/>
    <w:basedOn w:val="a"/>
    <w:rsid w:val="008B0998"/>
    <w:pPr>
      <w:pBdr>
        <w:left w:val="single" w:sz="8" w:space="0" w:color="auto"/>
        <w:bottom w:val="single" w:sz="4" w:space="0" w:color="auto"/>
      </w:pBdr>
      <w:spacing w:before="100" w:beforeAutospacing="1" w:after="100" w:afterAutospacing="1"/>
      <w:jc w:val="center"/>
    </w:pPr>
    <w:rPr>
      <w:b/>
      <w:bCs/>
    </w:rPr>
  </w:style>
  <w:style w:type="paragraph" w:customStyle="1" w:styleId="xl343">
    <w:name w:val="xl343"/>
    <w:basedOn w:val="a"/>
    <w:rsid w:val="008B0998"/>
    <w:pPr>
      <w:pBdr>
        <w:bottom w:val="single" w:sz="4" w:space="0" w:color="auto"/>
      </w:pBdr>
      <w:spacing w:before="100" w:beforeAutospacing="1" w:after="100" w:afterAutospacing="1"/>
      <w:jc w:val="center"/>
    </w:pPr>
    <w:rPr>
      <w:color w:val="000000"/>
    </w:rPr>
  </w:style>
  <w:style w:type="paragraph" w:customStyle="1" w:styleId="xl344">
    <w:name w:val="xl344"/>
    <w:basedOn w:val="a"/>
    <w:rsid w:val="008B0998"/>
    <w:pPr>
      <w:pBdr>
        <w:bottom w:val="single" w:sz="4" w:space="0" w:color="auto"/>
      </w:pBdr>
      <w:spacing w:before="100" w:beforeAutospacing="1" w:after="100" w:afterAutospacing="1"/>
      <w:jc w:val="center"/>
    </w:pPr>
  </w:style>
  <w:style w:type="paragraph" w:customStyle="1" w:styleId="xl345">
    <w:name w:val="xl345"/>
    <w:basedOn w:val="a"/>
    <w:rsid w:val="008B0998"/>
    <w:pPr>
      <w:pBdr>
        <w:bottom w:val="single" w:sz="4" w:space="0" w:color="auto"/>
      </w:pBdr>
      <w:spacing w:before="100" w:beforeAutospacing="1" w:after="100" w:afterAutospacing="1"/>
    </w:pPr>
    <w:rPr>
      <w:sz w:val="22"/>
      <w:szCs w:val="22"/>
    </w:rPr>
  </w:style>
  <w:style w:type="paragraph" w:customStyle="1" w:styleId="xl346">
    <w:name w:val="xl346"/>
    <w:basedOn w:val="a"/>
    <w:rsid w:val="008B0998"/>
    <w:pPr>
      <w:pBdr>
        <w:bottom w:val="single" w:sz="4" w:space="0" w:color="auto"/>
        <w:right w:val="single" w:sz="8" w:space="0" w:color="auto"/>
      </w:pBdr>
      <w:spacing w:before="100" w:beforeAutospacing="1" w:after="100" w:afterAutospacing="1"/>
      <w:jc w:val="right"/>
    </w:pPr>
  </w:style>
  <w:style w:type="paragraph" w:customStyle="1" w:styleId="xl347">
    <w:name w:val="xl347"/>
    <w:basedOn w:val="a"/>
    <w:rsid w:val="008B0998"/>
    <w:pPr>
      <w:pBdr>
        <w:bottom w:val="single" w:sz="4" w:space="0" w:color="auto"/>
      </w:pBdr>
      <w:spacing w:before="100" w:beforeAutospacing="1" w:after="100" w:afterAutospacing="1"/>
      <w:jc w:val="right"/>
    </w:pPr>
  </w:style>
  <w:style w:type="paragraph" w:customStyle="1" w:styleId="xl348">
    <w:name w:val="xl348"/>
    <w:basedOn w:val="a"/>
    <w:rsid w:val="008B0998"/>
    <w:pPr>
      <w:spacing w:before="100" w:beforeAutospacing="1" w:after="100" w:afterAutospacing="1"/>
      <w:jc w:val="center"/>
    </w:pPr>
    <w:rPr>
      <w:color w:val="000000"/>
    </w:rPr>
  </w:style>
  <w:style w:type="paragraph" w:customStyle="1" w:styleId="xl349">
    <w:name w:val="xl349"/>
    <w:basedOn w:val="a"/>
    <w:rsid w:val="008B0998"/>
    <w:pPr>
      <w:spacing w:before="100" w:beforeAutospacing="1" w:after="100" w:afterAutospacing="1"/>
      <w:jc w:val="center"/>
    </w:pPr>
  </w:style>
  <w:style w:type="paragraph" w:customStyle="1" w:styleId="xl350">
    <w:name w:val="xl350"/>
    <w:basedOn w:val="a"/>
    <w:rsid w:val="008B0998"/>
    <w:pPr>
      <w:pBdr>
        <w:left w:val="single" w:sz="8" w:space="0" w:color="auto"/>
        <w:right w:val="single" w:sz="8" w:space="0" w:color="auto"/>
      </w:pBdr>
      <w:spacing w:before="100" w:beforeAutospacing="1" w:after="100" w:afterAutospacing="1"/>
      <w:jc w:val="both"/>
    </w:pPr>
  </w:style>
  <w:style w:type="paragraph" w:customStyle="1" w:styleId="xl351">
    <w:name w:val="xl351"/>
    <w:basedOn w:val="a"/>
    <w:rsid w:val="008B0998"/>
    <w:pPr>
      <w:pBdr>
        <w:left w:val="single" w:sz="8" w:space="0" w:color="auto"/>
        <w:right w:val="single" w:sz="8" w:space="0" w:color="auto"/>
      </w:pBdr>
      <w:spacing w:before="100" w:beforeAutospacing="1" w:after="100" w:afterAutospacing="1"/>
      <w:jc w:val="both"/>
      <w:textAlignment w:val="center"/>
    </w:pPr>
  </w:style>
  <w:style w:type="paragraph" w:customStyle="1" w:styleId="xl352">
    <w:name w:val="xl352"/>
    <w:basedOn w:val="a"/>
    <w:rsid w:val="008B0998"/>
    <w:pPr>
      <w:pBdr>
        <w:bottom w:val="single" w:sz="8" w:space="0" w:color="auto"/>
      </w:pBdr>
      <w:spacing w:before="100" w:beforeAutospacing="1" w:after="100" w:afterAutospacing="1"/>
    </w:pPr>
  </w:style>
  <w:style w:type="paragraph" w:customStyle="1" w:styleId="xl353">
    <w:name w:val="xl353"/>
    <w:basedOn w:val="a"/>
    <w:rsid w:val="008B0998"/>
    <w:pPr>
      <w:pBdr>
        <w:left w:val="single" w:sz="8" w:space="0" w:color="auto"/>
        <w:bottom w:val="single" w:sz="8" w:space="0" w:color="auto"/>
        <w:right w:val="single" w:sz="8" w:space="0" w:color="auto"/>
      </w:pBdr>
      <w:spacing w:before="100" w:beforeAutospacing="1" w:after="100" w:afterAutospacing="1"/>
      <w:jc w:val="right"/>
    </w:pPr>
  </w:style>
  <w:style w:type="paragraph" w:customStyle="1" w:styleId="xl354">
    <w:name w:val="xl354"/>
    <w:basedOn w:val="a"/>
    <w:rsid w:val="008B0998"/>
    <w:pPr>
      <w:pBdr>
        <w:left w:val="single" w:sz="8" w:space="0" w:color="auto"/>
        <w:right w:val="single" w:sz="8" w:space="0" w:color="auto"/>
      </w:pBdr>
      <w:spacing w:before="100" w:beforeAutospacing="1" w:after="100" w:afterAutospacing="1"/>
      <w:jc w:val="both"/>
      <w:textAlignment w:val="center"/>
    </w:pPr>
  </w:style>
  <w:style w:type="paragraph" w:customStyle="1" w:styleId="xl355">
    <w:name w:val="xl355"/>
    <w:basedOn w:val="a"/>
    <w:rsid w:val="008B0998"/>
    <w:pPr>
      <w:pBdr>
        <w:left w:val="single" w:sz="8" w:space="0" w:color="auto"/>
      </w:pBdr>
      <w:spacing w:before="100" w:beforeAutospacing="1" w:after="100" w:afterAutospacing="1"/>
      <w:jc w:val="center"/>
      <w:textAlignment w:val="center"/>
    </w:pPr>
    <w:rPr>
      <w:color w:val="000000"/>
    </w:rPr>
  </w:style>
  <w:style w:type="paragraph" w:customStyle="1" w:styleId="xl356">
    <w:name w:val="xl356"/>
    <w:basedOn w:val="a"/>
    <w:rsid w:val="008B0998"/>
    <w:pPr>
      <w:spacing w:before="100" w:beforeAutospacing="1" w:after="100" w:afterAutospacing="1"/>
      <w:jc w:val="center"/>
      <w:textAlignment w:val="center"/>
    </w:pPr>
    <w:rPr>
      <w:color w:val="000000"/>
    </w:rPr>
  </w:style>
  <w:style w:type="paragraph" w:customStyle="1" w:styleId="xl357">
    <w:name w:val="xl357"/>
    <w:basedOn w:val="a"/>
    <w:rsid w:val="008B0998"/>
    <w:pPr>
      <w:spacing w:before="100" w:beforeAutospacing="1" w:after="100" w:afterAutospacing="1"/>
      <w:textAlignment w:val="center"/>
    </w:pPr>
    <w:rPr>
      <w:color w:val="000000"/>
    </w:rPr>
  </w:style>
  <w:style w:type="paragraph" w:customStyle="1" w:styleId="xl358">
    <w:name w:val="xl358"/>
    <w:basedOn w:val="a"/>
    <w:rsid w:val="008B0998"/>
    <w:pPr>
      <w:spacing w:before="100" w:beforeAutospacing="1" w:after="100" w:afterAutospacing="1"/>
      <w:textAlignment w:val="center"/>
    </w:pPr>
    <w:rPr>
      <w:color w:val="000000"/>
    </w:rPr>
  </w:style>
  <w:style w:type="paragraph" w:customStyle="1" w:styleId="xl359">
    <w:name w:val="xl359"/>
    <w:basedOn w:val="a"/>
    <w:rsid w:val="008B0998"/>
    <w:pPr>
      <w:spacing w:before="100" w:beforeAutospacing="1" w:after="100" w:afterAutospacing="1"/>
      <w:textAlignment w:val="center"/>
    </w:pPr>
    <w:rPr>
      <w:color w:val="000000"/>
    </w:rPr>
  </w:style>
  <w:style w:type="paragraph" w:customStyle="1" w:styleId="xl360">
    <w:name w:val="xl360"/>
    <w:basedOn w:val="a"/>
    <w:rsid w:val="008B0998"/>
    <w:pPr>
      <w:pBdr>
        <w:left w:val="single" w:sz="8" w:space="0" w:color="auto"/>
        <w:right w:val="single" w:sz="8" w:space="0" w:color="auto"/>
      </w:pBdr>
      <w:spacing w:before="100" w:beforeAutospacing="1" w:after="100" w:afterAutospacing="1"/>
      <w:jc w:val="both"/>
      <w:textAlignment w:val="center"/>
    </w:pPr>
    <w:rPr>
      <w:color w:val="000000"/>
    </w:rPr>
  </w:style>
  <w:style w:type="paragraph" w:customStyle="1" w:styleId="xl361">
    <w:name w:val="xl361"/>
    <w:basedOn w:val="a"/>
    <w:rsid w:val="008B0998"/>
    <w:pPr>
      <w:pBdr>
        <w:left w:val="single" w:sz="8" w:space="0" w:color="auto"/>
        <w:right w:val="single" w:sz="8" w:space="0" w:color="auto"/>
      </w:pBdr>
      <w:spacing w:before="100" w:beforeAutospacing="1" w:after="100" w:afterAutospacing="1"/>
      <w:jc w:val="both"/>
      <w:textAlignment w:val="center"/>
    </w:pPr>
    <w:rPr>
      <w:i/>
      <w:iCs/>
      <w:color w:val="000000"/>
      <w:sz w:val="22"/>
      <w:szCs w:val="22"/>
    </w:rPr>
  </w:style>
  <w:style w:type="paragraph" w:customStyle="1" w:styleId="xl362">
    <w:name w:val="xl362"/>
    <w:basedOn w:val="a"/>
    <w:rsid w:val="008B0998"/>
    <w:pPr>
      <w:pBdr>
        <w:right w:val="single" w:sz="8" w:space="0" w:color="auto"/>
      </w:pBdr>
      <w:spacing w:before="100" w:beforeAutospacing="1" w:after="100" w:afterAutospacing="1"/>
      <w:jc w:val="right"/>
    </w:pPr>
    <w:rPr>
      <w:i/>
      <w:iCs/>
    </w:rPr>
  </w:style>
  <w:style w:type="paragraph" w:customStyle="1" w:styleId="xl363">
    <w:name w:val="xl363"/>
    <w:basedOn w:val="a"/>
    <w:rsid w:val="008B0998"/>
    <w:pPr>
      <w:pBdr>
        <w:right w:val="single" w:sz="8" w:space="0" w:color="auto"/>
      </w:pBdr>
      <w:spacing w:before="100" w:beforeAutospacing="1" w:after="100" w:afterAutospacing="1"/>
      <w:jc w:val="right"/>
    </w:pPr>
    <w:rPr>
      <w:i/>
      <w:iCs/>
    </w:rPr>
  </w:style>
  <w:style w:type="paragraph" w:customStyle="1" w:styleId="xl364">
    <w:name w:val="xl364"/>
    <w:basedOn w:val="a"/>
    <w:rsid w:val="008B0998"/>
    <w:pPr>
      <w:spacing w:before="100" w:beforeAutospacing="1" w:after="100" w:afterAutospacing="1"/>
      <w:jc w:val="right"/>
    </w:pPr>
  </w:style>
  <w:style w:type="paragraph" w:customStyle="1" w:styleId="xl365">
    <w:name w:val="xl365"/>
    <w:basedOn w:val="a"/>
    <w:rsid w:val="008B0998"/>
    <w:pPr>
      <w:spacing w:before="100" w:beforeAutospacing="1" w:after="100" w:afterAutospacing="1"/>
      <w:jc w:val="right"/>
    </w:pPr>
  </w:style>
  <w:style w:type="paragraph" w:customStyle="1" w:styleId="xl366">
    <w:name w:val="xl366"/>
    <w:basedOn w:val="a"/>
    <w:rsid w:val="008B0998"/>
    <w:pPr>
      <w:pBdr>
        <w:left w:val="single" w:sz="8" w:space="0" w:color="auto"/>
        <w:right w:val="single" w:sz="8" w:space="0" w:color="auto"/>
      </w:pBdr>
      <w:spacing w:before="100" w:beforeAutospacing="1" w:after="100" w:afterAutospacing="1"/>
      <w:jc w:val="right"/>
    </w:pPr>
  </w:style>
  <w:style w:type="paragraph" w:customStyle="1" w:styleId="xl367">
    <w:name w:val="xl367"/>
    <w:basedOn w:val="a"/>
    <w:rsid w:val="008B0998"/>
    <w:pPr>
      <w:pBdr>
        <w:left w:val="single" w:sz="8" w:space="0" w:color="auto"/>
        <w:right w:val="single" w:sz="8" w:space="0" w:color="auto"/>
      </w:pBdr>
      <w:spacing w:before="100" w:beforeAutospacing="1" w:after="100" w:afterAutospacing="1"/>
      <w:jc w:val="right"/>
    </w:pPr>
  </w:style>
  <w:style w:type="paragraph" w:customStyle="1" w:styleId="xl368">
    <w:name w:val="xl368"/>
    <w:basedOn w:val="a"/>
    <w:rsid w:val="008B0998"/>
    <w:pPr>
      <w:spacing w:before="100" w:beforeAutospacing="1" w:after="100" w:afterAutospacing="1"/>
    </w:pPr>
    <w:rPr>
      <w:color w:val="000000"/>
    </w:rPr>
  </w:style>
  <w:style w:type="paragraph" w:customStyle="1" w:styleId="xl369">
    <w:name w:val="xl369"/>
    <w:basedOn w:val="a"/>
    <w:rsid w:val="008B0998"/>
    <w:pPr>
      <w:pBdr>
        <w:left w:val="single" w:sz="8" w:space="0" w:color="auto"/>
        <w:bottom w:val="single" w:sz="8" w:space="0" w:color="auto"/>
        <w:right w:val="single" w:sz="8" w:space="0" w:color="auto"/>
      </w:pBdr>
      <w:spacing w:before="100" w:beforeAutospacing="1" w:after="100" w:afterAutospacing="1"/>
      <w:jc w:val="right"/>
    </w:pPr>
  </w:style>
  <w:style w:type="paragraph" w:customStyle="1" w:styleId="xl370">
    <w:name w:val="xl370"/>
    <w:basedOn w:val="a"/>
    <w:rsid w:val="008B0998"/>
    <w:pPr>
      <w:pBdr>
        <w:left w:val="single" w:sz="8" w:space="0" w:color="auto"/>
        <w:right w:val="single" w:sz="8" w:space="0" w:color="auto"/>
      </w:pBdr>
      <w:spacing w:before="100" w:beforeAutospacing="1" w:after="100" w:afterAutospacing="1"/>
      <w:jc w:val="both"/>
      <w:textAlignment w:val="center"/>
    </w:pPr>
  </w:style>
  <w:style w:type="paragraph" w:customStyle="1" w:styleId="xl371">
    <w:name w:val="xl371"/>
    <w:basedOn w:val="a"/>
    <w:rsid w:val="008B099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372">
    <w:name w:val="xl372"/>
    <w:basedOn w:val="a"/>
    <w:rsid w:val="008B0998"/>
    <w:pPr>
      <w:pBdr>
        <w:top w:val="single" w:sz="8" w:space="0" w:color="auto"/>
      </w:pBdr>
      <w:spacing w:before="100" w:beforeAutospacing="1" w:after="100" w:afterAutospacing="1"/>
    </w:pPr>
    <w:rPr>
      <w:color w:val="000000"/>
    </w:rPr>
  </w:style>
  <w:style w:type="paragraph" w:customStyle="1" w:styleId="xl373">
    <w:name w:val="xl373"/>
    <w:basedOn w:val="a"/>
    <w:rsid w:val="008B0998"/>
    <w:pPr>
      <w:spacing w:before="100" w:beforeAutospacing="1" w:after="100" w:afterAutospacing="1"/>
    </w:pPr>
    <w:rPr>
      <w:color w:val="000000"/>
    </w:rPr>
  </w:style>
  <w:style w:type="paragraph" w:customStyle="1" w:styleId="xl374">
    <w:name w:val="xl374"/>
    <w:basedOn w:val="a"/>
    <w:rsid w:val="008B0998"/>
    <w:pPr>
      <w:pBdr>
        <w:top w:val="single" w:sz="8" w:space="0" w:color="auto"/>
        <w:bottom w:val="single" w:sz="8" w:space="0" w:color="auto"/>
      </w:pBdr>
      <w:spacing w:before="100" w:beforeAutospacing="1" w:after="100" w:afterAutospacing="1"/>
    </w:pPr>
    <w:rPr>
      <w:b/>
      <w:bCs/>
    </w:rPr>
  </w:style>
  <w:style w:type="paragraph" w:customStyle="1" w:styleId="xl375">
    <w:name w:val="xl375"/>
    <w:basedOn w:val="a"/>
    <w:rsid w:val="008B0998"/>
    <w:pPr>
      <w:spacing w:before="100" w:beforeAutospacing="1" w:after="100" w:afterAutospacing="1"/>
    </w:pPr>
  </w:style>
  <w:style w:type="paragraph" w:customStyle="1" w:styleId="xl376">
    <w:name w:val="xl376"/>
    <w:basedOn w:val="a"/>
    <w:rsid w:val="008B0998"/>
    <w:pPr>
      <w:pBdr>
        <w:left w:val="single" w:sz="8" w:space="0" w:color="auto"/>
      </w:pBdr>
      <w:spacing w:before="100" w:beforeAutospacing="1" w:after="100" w:afterAutospacing="1"/>
      <w:jc w:val="center"/>
    </w:pPr>
    <w:rPr>
      <w:color w:val="FF0000"/>
    </w:rPr>
  </w:style>
  <w:style w:type="paragraph" w:customStyle="1" w:styleId="xl377">
    <w:name w:val="xl377"/>
    <w:basedOn w:val="a"/>
    <w:rsid w:val="008B0998"/>
    <w:pPr>
      <w:spacing w:before="100" w:beforeAutospacing="1" w:after="100" w:afterAutospacing="1"/>
      <w:jc w:val="center"/>
    </w:pPr>
    <w:rPr>
      <w:color w:val="FF0000"/>
    </w:rPr>
  </w:style>
  <w:style w:type="paragraph" w:customStyle="1" w:styleId="xl378">
    <w:name w:val="xl378"/>
    <w:basedOn w:val="a"/>
    <w:rsid w:val="008B0998"/>
    <w:pPr>
      <w:spacing w:before="100" w:beforeAutospacing="1" w:after="100" w:afterAutospacing="1"/>
    </w:pPr>
    <w:rPr>
      <w:color w:val="FF0000"/>
    </w:rPr>
  </w:style>
  <w:style w:type="paragraph" w:customStyle="1" w:styleId="xl379">
    <w:name w:val="xl379"/>
    <w:basedOn w:val="a"/>
    <w:rsid w:val="008B0998"/>
    <w:pPr>
      <w:spacing w:before="100" w:beforeAutospacing="1" w:after="100" w:afterAutospacing="1"/>
      <w:jc w:val="center"/>
    </w:pPr>
    <w:rPr>
      <w:color w:val="FF0000"/>
    </w:rPr>
  </w:style>
  <w:style w:type="paragraph" w:customStyle="1" w:styleId="xl380">
    <w:name w:val="xl380"/>
    <w:basedOn w:val="a"/>
    <w:rsid w:val="008B0998"/>
    <w:pPr>
      <w:pBdr>
        <w:right w:val="single" w:sz="8" w:space="0" w:color="auto"/>
      </w:pBdr>
      <w:spacing w:before="100" w:beforeAutospacing="1" w:after="100" w:afterAutospacing="1"/>
      <w:jc w:val="right"/>
    </w:pPr>
    <w:rPr>
      <w:color w:val="FF0000"/>
    </w:rPr>
  </w:style>
  <w:style w:type="paragraph" w:customStyle="1" w:styleId="xl381">
    <w:name w:val="xl381"/>
    <w:basedOn w:val="a"/>
    <w:rsid w:val="008B0998"/>
    <w:pPr>
      <w:spacing w:before="100" w:beforeAutospacing="1" w:after="100" w:afterAutospacing="1"/>
      <w:textAlignment w:val="center"/>
    </w:pPr>
    <w:rPr>
      <w:color w:val="FF0000"/>
    </w:rPr>
  </w:style>
  <w:style w:type="paragraph" w:customStyle="1" w:styleId="xl382">
    <w:name w:val="xl382"/>
    <w:basedOn w:val="a"/>
    <w:rsid w:val="008B0998"/>
    <w:pPr>
      <w:pBdr>
        <w:left w:val="single" w:sz="8" w:space="0" w:color="auto"/>
        <w:right w:val="single" w:sz="8" w:space="0" w:color="auto"/>
      </w:pBdr>
      <w:spacing w:before="100" w:beforeAutospacing="1" w:after="100" w:afterAutospacing="1"/>
      <w:jc w:val="both"/>
      <w:textAlignment w:val="center"/>
    </w:pPr>
    <w:rPr>
      <w:color w:val="FF0000"/>
    </w:rPr>
  </w:style>
  <w:style w:type="paragraph" w:customStyle="1" w:styleId="xl383">
    <w:name w:val="xl383"/>
    <w:basedOn w:val="a"/>
    <w:rsid w:val="008B0998"/>
    <w:pPr>
      <w:shd w:val="clear" w:color="000000" w:fill="00B050"/>
      <w:spacing w:before="100" w:beforeAutospacing="1" w:after="100" w:afterAutospacing="1"/>
      <w:textAlignment w:val="center"/>
    </w:pPr>
  </w:style>
  <w:style w:type="paragraph" w:customStyle="1" w:styleId="xl384">
    <w:name w:val="xl384"/>
    <w:basedOn w:val="a"/>
    <w:rsid w:val="008B0998"/>
    <w:pPr>
      <w:pBdr>
        <w:bottom w:val="single" w:sz="8" w:space="0" w:color="auto"/>
        <w:right w:val="single" w:sz="8" w:space="0" w:color="auto"/>
      </w:pBdr>
      <w:spacing w:before="100" w:beforeAutospacing="1" w:after="100" w:afterAutospacing="1"/>
      <w:jc w:val="right"/>
    </w:pPr>
    <w:rPr>
      <w:b/>
      <w:bCs/>
      <w:color w:val="000000"/>
    </w:rPr>
  </w:style>
  <w:style w:type="paragraph" w:customStyle="1" w:styleId="xl385">
    <w:name w:val="xl385"/>
    <w:basedOn w:val="a"/>
    <w:rsid w:val="008B0998"/>
    <w:pPr>
      <w:pBdr>
        <w:left w:val="single" w:sz="4" w:space="0" w:color="auto"/>
      </w:pBdr>
      <w:spacing w:before="100" w:beforeAutospacing="1" w:after="100" w:afterAutospacing="1"/>
      <w:jc w:val="center"/>
    </w:pPr>
  </w:style>
  <w:style w:type="paragraph" w:customStyle="1" w:styleId="xl386">
    <w:name w:val="xl386"/>
    <w:basedOn w:val="a"/>
    <w:rsid w:val="008B0998"/>
    <w:pPr>
      <w:shd w:val="clear" w:color="000000" w:fill="FF0000"/>
      <w:spacing w:before="100" w:beforeAutospacing="1" w:after="100" w:afterAutospacing="1"/>
      <w:textAlignment w:val="center"/>
    </w:pPr>
  </w:style>
  <w:style w:type="paragraph" w:customStyle="1" w:styleId="xl387">
    <w:name w:val="xl387"/>
    <w:basedOn w:val="a"/>
    <w:rsid w:val="008B0998"/>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8">
    <w:name w:val="xl388"/>
    <w:basedOn w:val="a"/>
    <w:rsid w:val="008B0998"/>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9">
    <w:name w:val="xl389"/>
    <w:basedOn w:val="a"/>
    <w:rsid w:val="008B0998"/>
    <w:pPr>
      <w:pBdr>
        <w:left w:val="single" w:sz="8" w:space="0" w:color="auto"/>
        <w:right w:val="single" w:sz="4" w:space="0" w:color="auto"/>
      </w:pBdr>
      <w:spacing w:before="100" w:beforeAutospacing="1" w:after="100" w:afterAutospacing="1"/>
      <w:jc w:val="both"/>
      <w:textAlignment w:val="center"/>
    </w:pPr>
    <w:rPr>
      <w:sz w:val="25"/>
      <w:szCs w:val="25"/>
    </w:rPr>
  </w:style>
  <w:style w:type="paragraph" w:customStyle="1" w:styleId="xl390">
    <w:name w:val="xl390"/>
    <w:basedOn w:val="a"/>
    <w:rsid w:val="008B0998"/>
    <w:pPr>
      <w:pBdr>
        <w:left w:val="single" w:sz="8" w:space="0" w:color="auto"/>
        <w:bottom w:val="single" w:sz="8" w:space="0" w:color="auto"/>
        <w:right w:val="single" w:sz="8" w:space="0" w:color="auto"/>
      </w:pBdr>
      <w:spacing w:before="100" w:beforeAutospacing="1" w:after="100" w:afterAutospacing="1"/>
      <w:jc w:val="both"/>
    </w:pPr>
    <w:rPr>
      <w:sz w:val="25"/>
      <w:szCs w:val="25"/>
    </w:rPr>
  </w:style>
  <w:style w:type="paragraph" w:customStyle="1" w:styleId="xl391">
    <w:name w:val="xl391"/>
    <w:basedOn w:val="a"/>
    <w:rsid w:val="008B0998"/>
    <w:pPr>
      <w:pBdr>
        <w:left w:val="single" w:sz="8" w:space="0" w:color="auto"/>
      </w:pBdr>
      <w:spacing w:before="100" w:beforeAutospacing="1" w:after="100" w:afterAutospacing="1"/>
      <w:jc w:val="both"/>
      <w:textAlignment w:val="center"/>
    </w:pPr>
  </w:style>
  <w:style w:type="paragraph" w:customStyle="1" w:styleId="xl392">
    <w:name w:val="xl392"/>
    <w:basedOn w:val="a"/>
    <w:rsid w:val="008B0998"/>
    <w:pPr>
      <w:pBdr>
        <w:left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3">
    <w:name w:val="xl393"/>
    <w:basedOn w:val="a"/>
    <w:rsid w:val="008B0998"/>
    <w:pPr>
      <w:pBdr>
        <w:left w:val="single" w:sz="8" w:space="0" w:color="auto"/>
        <w:bottom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4">
    <w:name w:val="xl394"/>
    <w:basedOn w:val="a"/>
    <w:rsid w:val="008B0998"/>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395">
    <w:name w:val="xl395"/>
    <w:basedOn w:val="a"/>
    <w:rsid w:val="008B0998"/>
    <w:pPr>
      <w:pBdr>
        <w:left w:val="single" w:sz="8" w:space="0" w:color="auto"/>
        <w:right w:val="single" w:sz="4" w:space="0" w:color="auto"/>
      </w:pBdr>
      <w:spacing w:before="100" w:beforeAutospacing="1" w:after="100" w:afterAutospacing="1"/>
      <w:jc w:val="both"/>
    </w:pPr>
  </w:style>
  <w:style w:type="paragraph" w:customStyle="1" w:styleId="xl396">
    <w:name w:val="xl396"/>
    <w:basedOn w:val="a"/>
    <w:rsid w:val="008B0998"/>
    <w:pPr>
      <w:pBdr>
        <w:left w:val="single" w:sz="8" w:space="0" w:color="auto"/>
        <w:right w:val="single" w:sz="4" w:space="0" w:color="auto"/>
      </w:pBdr>
      <w:spacing w:before="100" w:beforeAutospacing="1" w:after="100" w:afterAutospacing="1"/>
      <w:jc w:val="both"/>
      <w:textAlignment w:val="center"/>
    </w:pPr>
    <w:rPr>
      <w:color w:val="FF0000"/>
    </w:rPr>
  </w:style>
  <w:style w:type="paragraph" w:customStyle="1" w:styleId="xl397">
    <w:name w:val="xl397"/>
    <w:basedOn w:val="a"/>
    <w:rsid w:val="008B0998"/>
    <w:pPr>
      <w:pBdr>
        <w:left w:val="single" w:sz="8" w:space="0" w:color="auto"/>
        <w:right w:val="single" w:sz="4" w:space="0" w:color="auto"/>
      </w:pBdr>
      <w:spacing w:before="100" w:beforeAutospacing="1" w:after="100" w:afterAutospacing="1"/>
      <w:jc w:val="both"/>
      <w:textAlignment w:val="center"/>
    </w:pPr>
  </w:style>
  <w:style w:type="paragraph" w:customStyle="1" w:styleId="xl398">
    <w:name w:val="xl398"/>
    <w:basedOn w:val="a"/>
    <w:rsid w:val="008B0998"/>
    <w:pPr>
      <w:pBdr>
        <w:left w:val="single" w:sz="8" w:space="0" w:color="auto"/>
      </w:pBdr>
      <w:spacing w:before="100" w:beforeAutospacing="1" w:after="100" w:afterAutospacing="1"/>
      <w:jc w:val="both"/>
      <w:textAlignment w:val="center"/>
    </w:pPr>
    <w:rPr>
      <w:color w:val="000000"/>
    </w:rPr>
  </w:style>
  <w:style w:type="paragraph" w:customStyle="1" w:styleId="xl399">
    <w:name w:val="xl399"/>
    <w:basedOn w:val="a"/>
    <w:rsid w:val="008B0998"/>
    <w:pPr>
      <w:pBdr>
        <w:left w:val="single" w:sz="8" w:space="0" w:color="auto"/>
        <w:bottom w:val="single" w:sz="4" w:space="0" w:color="auto"/>
        <w:right w:val="single" w:sz="4" w:space="0" w:color="auto"/>
      </w:pBdr>
      <w:spacing w:before="100" w:beforeAutospacing="1" w:after="100" w:afterAutospacing="1"/>
      <w:jc w:val="both"/>
    </w:pPr>
    <w:rPr>
      <w:sz w:val="25"/>
      <w:szCs w:val="25"/>
    </w:rPr>
  </w:style>
  <w:style w:type="paragraph" w:customStyle="1" w:styleId="xl400">
    <w:name w:val="xl400"/>
    <w:basedOn w:val="a"/>
    <w:rsid w:val="008B0998"/>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401">
    <w:name w:val="xl401"/>
    <w:basedOn w:val="a"/>
    <w:rsid w:val="008B0998"/>
    <w:pPr>
      <w:pBdr>
        <w:left w:val="single" w:sz="8" w:space="0" w:color="auto"/>
      </w:pBdr>
      <w:spacing w:before="100" w:beforeAutospacing="1" w:after="100" w:afterAutospacing="1"/>
      <w:jc w:val="both"/>
    </w:pPr>
  </w:style>
  <w:style w:type="paragraph" w:customStyle="1" w:styleId="xl402">
    <w:name w:val="xl402"/>
    <w:basedOn w:val="a"/>
    <w:rsid w:val="008B0998"/>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403">
    <w:name w:val="xl403"/>
    <w:basedOn w:val="a"/>
    <w:rsid w:val="008B0998"/>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404">
    <w:name w:val="xl404"/>
    <w:basedOn w:val="a"/>
    <w:rsid w:val="008B09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5">
    <w:name w:val="xl405"/>
    <w:basedOn w:val="a"/>
    <w:rsid w:val="008B099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6">
    <w:name w:val="xl406"/>
    <w:basedOn w:val="a"/>
    <w:rsid w:val="008B0998"/>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7">
    <w:name w:val="xl407"/>
    <w:basedOn w:val="a"/>
    <w:rsid w:val="008B0998"/>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8">
    <w:name w:val="xl408"/>
    <w:basedOn w:val="a"/>
    <w:rsid w:val="008B0998"/>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9">
    <w:name w:val="xl409"/>
    <w:basedOn w:val="a"/>
    <w:rsid w:val="008B0998"/>
    <w:pPr>
      <w:pBdr>
        <w:top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0">
    <w:name w:val="xl410"/>
    <w:basedOn w:val="a"/>
    <w:rsid w:val="008B0998"/>
    <w:pPr>
      <w:pBdr>
        <w:top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1">
    <w:name w:val="xl411"/>
    <w:basedOn w:val="a"/>
    <w:rsid w:val="008B0998"/>
    <w:pPr>
      <w:pBdr>
        <w:top w:val="single" w:sz="8" w:space="0" w:color="auto"/>
        <w:left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2">
    <w:name w:val="xl412"/>
    <w:basedOn w:val="a"/>
    <w:rsid w:val="008B0998"/>
    <w:pPr>
      <w:pBdr>
        <w:left w:val="single" w:sz="4"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3">
    <w:name w:val="xl413"/>
    <w:basedOn w:val="a"/>
    <w:rsid w:val="008B09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414">
    <w:name w:val="xl414"/>
    <w:basedOn w:val="a"/>
    <w:rsid w:val="008B099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ConsPlusTitle">
    <w:name w:val="ConsPlusTitle"/>
    <w:rsid w:val="008B099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xl415">
    <w:name w:val="xl415"/>
    <w:basedOn w:val="a"/>
    <w:rsid w:val="0008048B"/>
    <w:pPr>
      <w:pBdr>
        <w:left w:val="single" w:sz="8" w:space="0" w:color="auto"/>
        <w:right w:val="single" w:sz="8" w:space="0" w:color="auto"/>
      </w:pBdr>
      <w:spacing w:before="100" w:beforeAutospacing="1" w:after="100" w:afterAutospacing="1"/>
      <w:jc w:val="both"/>
      <w:textAlignment w:val="center"/>
    </w:pPr>
  </w:style>
  <w:style w:type="paragraph" w:customStyle="1" w:styleId="xl416">
    <w:name w:val="xl416"/>
    <w:basedOn w:val="a"/>
    <w:rsid w:val="0008048B"/>
    <w:pPr>
      <w:pBdr>
        <w:left w:val="single" w:sz="8" w:space="0" w:color="auto"/>
        <w:right w:val="single" w:sz="8" w:space="0" w:color="auto"/>
      </w:pBdr>
      <w:spacing w:before="100" w:beforeAutospacing="1" w:after="100" w:afterAutospacing="1"/>
    </w:pPr>
    <w:rPr>
      <w:b/>
      <w:bCs/>
    </w:rPr>
  </w:style>
  <w:style w:type="paragraph" w:customStyle="1" w:styleId="xl417">
    <w:name w:val="xl417"/>
    <w:basedOn w:val="a"/>
    <w:rsid w:val="0008048B"/>
    <w:pPr>
      <w:pBdr>
        <w:left w:val="single" w:sz="8" w:space="0" w:color="auto"/>
        <w:right w:val="single" w:sz="8" w:space="0" w:color="auto"/>
      </w:pBdr>
      <w:spacing w:before="100" w:beforeAutospacing="1" w:after="100" w:afterAutospacing="1"/>
    </w:pPr>
    <w:rPr>
      <w:b/>
      <w:bCs/>
    </w:rPr>
  </w:style>
  <w:style w:type="paragraph" w:customStyle="1" w:styleId="xl418">
    <w:name w:val="xl418"/>
    <w:basedOn w:val="a"/>
    <w:rsid w:val="0008048B"/>
    <w:pPr>
      <w:pBdr>
        <w:left w:val="single" w:sz="8" w:space="0" w:color="auto"/>
        <w:right w:val="single" w:sz="8" w:space="0" w:color="auto"/>
      </w:pBdr>
      <w:spacing w:before="100" w:beforeAutospacing="1" w:after="100" w:afterAutospacing="1"/>
      <w:jc w:val="both"/>
    </w:pPr>
    <w:rPr>
      <w:b/>
      <w:bCs/>
    </w:rPr>
  </w:style>
  <w:style w:type="paragraph" w:customStyle="1" w:styleId="xl419">
    <w:name w:val="xl419"/>
    <w:basedOn w:val="a"/>
    <w:rsid w:val="0008048B"/>
    <w:pPr>
      <w:pBdr>
        <w:left w:val="single" w:sz="8" w:space="0" w:color="auto"/>
        <w:right w:val="single" w:sz="8" w:space="0" w:color="auto"/>
      </w:pBdr>
      <w:spacing w:before="100" w:beforeAutospacing="1" w:after="100" w:afterAutospacing="1"/>
      <w:jc w:val="both"/>
    </w:pPr>
  </w:style>
  <w:style w:type="paragraph" w:customStyle="1" w:styleId="xl420">
    <w:name w:val="xl420"/>
    <w:basedOn w:val="a"/>
    <w:rsid w:val="0008048B"/>
    <w:pPr>
      <w:pBdr>
        <w:top w:val="single" w:sz="8" w:space="0" w:color="auto"/>
        <w:left w:val="single" w:sz="8" w:space="0" w:color="auto"/>
        <w:right w:val="single" w:sz="8" w:space="0" w:color="auto"/>
      </w:pBdr>
      <w:spacing w:before="100" w:beforeAutospacing="1" w:after="100" w:afterAutospacing="1"/>
      <w:jc w:val="both"/>
    </w:pPr>
    <w:rPr>
      <w:b/>
      <w:bCs/>
    </w:rPr>
  </w:style>
  <w:style w:type="paragraph" w:customStyle="1" w:styleId="xl421">
    <w:name w:val="xl421"/>
    <w:basedOn w:val="a"/>
    <w:rsid w:val="0008048B"/>
    <w:pPr>
      <w:pBdr>
        <w:left w:val="single" w:sz="8" w:space="0" w:color="auto"/>
        <w:right w:val="single" w:sz="8" w:space="0" w:color="auto"/>
      </w:pBdr>
      <w:spacing w:before="100" w:beforeAutospacing="1" w:after="100" w:afterAutospacing="1"/>
      <w:textAlignment w:val="center"/>
    </w:pPr>
  </w:style>
  <w:style w:type="paragraph" w:customStyle="1" w:styleId="xl422">
    <w:name w:val="xl422"/>
    <w:basedOn w:val="a"/>
    <w:rsid w:val="0008048B"/>
    <w:pPr>
      <w:pBdr>
        <w:left w:val="single" w:sz="8" w:space="0" w:color="auto"/>
        <w:right w:val="single" w:sz="8" w:space="0" w:color="auto"/>
      </w:pBdr>
      <w:spacing w:before="100" w:beforeAutospacing="1" w:after="100" w:afterAutospacing="1"/>
      <w:jc w:val="both"/>
    </w:pPr>
    <w:rPr>
      <w:b/>
      <w:bCs/>
    </w:rPr>
  </w:style>
  <w:style w:type="paragraph" w:customStyle="1" w:styleId="xl423">
    <w:name w:val="xl423"/>
    <w:basedOn w:val="a"/>
    <w:rsid w:val="0008048B"/>
    <w:pPr>
      <w:pBdr>
        <w:left w:val="single" w:sz="4" w:space="0" w:color="auto"/>
      </w:pBdr>
      <w:spacing w:before="100" w:beforeAutospacing="1" w:after="100" w:afterAutospacing="1"/>
      <w:jc w:val="both"/>
    </w:pPr>
  </w:style>
  <w:style w:type="paragraph" w:customStyle="1" w:styleId="xl424">
    <w:name w:val="xl424"/>
    <w:basedOn w:val="a"/>
    <w:rsid w:val="0008048B"/>
    <w:pPr>
      <w:shd w:val="clear" w:color="000000" w:fill="FFC000"/>
      <w:spacing w:before="100" w:beforeAutospacing="1" w:after="100" w:afterAutospacing="1"/>
    </w:pPr>
  </w:style>
  <w:style w:type="paragraph" w:customStyle="1" w:styleId="xl425">
    <w:name w:val="xl425"/>
    <w:basedOn w:val="a"/>
    <w:rsid w:val="0008048B"/>
    <w:pPr>
      <w:pBdr>
        <w:left w:val="single" w:sz="4" w:space="0" w:color="auto"/>
        <w:right w:val="single" w:sz="8" w:space="0" w:color="auto"/>
      </w:pBdr>
      <w:spacing w:before="100" w:beforeAutospacing="1" w:after="100" w:afterAutospacing="1"/>
      <w:jc w:val="both"/>
    </w:pPr>
  </w:style>
  <w:style w:type="paragraph" w:customStyle="1" w:styleId="xl426">
    <w:name w:val="xl426"/>
    <w:basedOn w:val="a"/>
    <w:rsid w:val="0008048B"/>
    <w:pPr>
      <w:pBdr>
        <w:left w:val="single" w:sz="4" w:space="0" w:color="auto"/>
        <w:right w:val="single" w:sz="8" w:space="0" w:color="auto"/>
      </w:pBdr>
      <w:spacing w:before="100" w:beforeAutospacing="1" w:after="100" w:afterAutospacing="1"/>
      <w:jc w:val="both"/>
    </w:pPr>
  </w:style>
  <w:style w:type="paragraph" w:customStyle="1" w:styleId="xl427">
    <w:name w:val="xl427"/>
    <w:basedOn w:val="a"/>
    <w:rsid w:val="0008048B"/>
    <w:pPr>
      <w:pBdr>
        <w:left w:val="single" w:sz="4" w:space="0" w:color="auto"/>
        <w:right w:val="single" w:sz="8" w:space="0" w:color="auto"/>
      </w:pBdr>
      <w:spacing w:before="100" w:beforeAutospacing="1" w:after="100" w:afterAutospacing="1"/>
      <w:jc w:val="both"/>
      <w:textAlignment w:val="center"/>
    </w:pPr>
  </w:style>
  <w:style w:type="paragraph" w:customStyle="1" w:styleId="xl428">
    <w:name w:val="xl428"/>
    <w:basedOn w:val="a"/>
    <w:rsid w:val="0008048B"/>
    <w:pPr>
      <w:pBdr>
        <w:left w:val="single" w:sz="4" w:space="0" w:color="auto"/>
        <w:bottom w:val="single" w:sz="8" w:space="0" w:color="auto"/>
        <w:right w:val="single" w:sz="8" w:space="0" w:color="auto"/>
      </w:pBdr>
      <w:spacing w:before="100" w:beforeAutospacing="1" w:after="100" w:afterAutospacing="1"/>
      <w:jc w:val="both"/>
      <w:textAlignment w:val="center"/>
    </w:pPr>
  </w:style>
  <w:style w:type="paragraph" w:customStyle="1" w:styleId="xl429">
    <w:name w:val="xl429"/>
    <w:basedOn w:val="a"/>
    <w:rsid w:val="0008048B"/>
    <w:pPr>
      <w:spacing w:before="100" w:beforeAutospacing="1" w:after="100" w:afterAutospacing="1"/>
      <w:jc w:val="center"/>
    </w:pPr>
    <w:rPr>
      <w:b/>
      <w:bCs/>
    </w:rPr>
  </w:style>
  <w:style w:type="paragraph" w:customStyle="1" w:styleId="xl430">
    <w:name w:val="xl430"/>
    <w:basedOn w:val="a"/>
    <w:rsid w:val="0008048B"/>
    <w:pPr>
      <w:pBdr>
        <w:top w:val="single" w:sz="8" w:space="0" w:color="auto"/>
        <w:left w:val="single" w:sz="8" w:space="0" w:color="auto"/>
      </w:pBdr>
      <w:spacing w:before="100" w:beforeAutospacing="1" w:after="100" w:afterAutospacing="1"/>
      <w:jc w:val="center"/>
    </w:pPr>
    <w:rPr>
      <w:b/>
      <w:bCs/>
    </w:rPr>
  </w:style>
  <w:style w:type="paragraph" w:customStyle="1" w:styleId="xl431">
    <w:name w:val="xl431"/>
    <w:basedOn w:val="a"/>
    <w:rsid w:val="0008048B"/>
    <w:pPr>
      <w:pBdr>
        <w:top w:val="single" w:sz="8" w:space="0" w:color="auto"/>
      </w:pBdr>
      <w:spacing w:before="100" w:beforeAutospacing="1" w:after="100" w:afterAutospacing="1"/>
      <w:jc w:val="center"/>
    </w:pPr>
  </w:style>
  <w:style w:type="paragraph" w:customStyle="1" w:styleId="xl432">
    <w:name w:val="xl432"/>
    <w:basedOn w:val="a"/>
    <w:rsid w:val="0008048B"/>
    <w:pPr>
      <w:spacing w:before="100" w:beforeAutospacing="1" w:after="100" w:afterAutospacing="1"/>
      <w:jc w:val="center"/>
    </w:pPr>
    <w:rPr>
      <w:b/>
      <w:bCs/>
      <w:color w:val="FF0000"/>
    </w:rPr>
  </w:style>
  <w:style w:type="paragraph" w:customStyle="1" w:styleId="xl433">
    <w:name w:val="xl433"/>
    <w:basedOn w:val="a"/>
    <w:rsid w:val="0008048B"/>
    <w:pPr>
      <w:pBdr>
        <w:left w:val="single" w:sz="8" w:space="0" w:color="auto"/>
        <w:right w:val="single" w:sz="8" w:space="0" w:color="auto"/>
      </w:pBdr>
      <w:spacing w:before="100" w:beforeAutospacing="1" w:after="100" w:afterAutospacing="1"/>
      <w:jc w:val="right"/>
    </w:pPr>
  </w:style>
  <w:style w:type="paragraph" w:customStyle="1" w:styleId="xl434">
    <w:name w:val="xl434"/>
    <w:basedOn w:val="a"/>
    <w:rsid w:val="0008048B"/>
    <w:pPr>
      <w:shd w:val="clear" w:color="000000" w:fill="FFFF00"/>
      <w:spacing w:before="100" w:beforeAutospacing="1" w:after="100" w:afterAutospacing="1"/>
      <w:textAlignment w:val="center"/>
    </w:pPr>
    <w:rPr>
      <w:rFonts w:ascii="Arial" w:hAnsi="Arial" w:cs="Arial"/>
      <w:sz w:val="22"/>
      <w:szCs w:val="22"/>
    </w:rPr>
  </w:style>
  <w:style w:type="paragraph" w:customStyle="1" w:styleId="xl435">
    <w:name w:val="xl435"/>
    <w:basedOn w:val="a"/>
    <w:rsid w:val="0008048B"/>
    <w:pPr>
      <w:pBdr>
        <w:left w:val="single" w:sz="8" w:space="0" w:color="auto"/>
        <w:bottom w:val="single" w:sz="8" w:space="0" w:color="auto"/>
        <w:right w:val="single" w:sz="8" w:space="0" w:color="auto"/>
      </w:pBdr>
      <w:shd w:val="clear" w:color="000000" w:fill="FFFF00"/>
      <w:spacing w:before="100" w:beforeAutospacing="1" w:after="100" w:afterAutospacing="1"/>
      <w:jc w:val="right"/>
    </w:pPr>
  </w:style>
  <w:style w:type="paragraph" w:customStyle="1" w:styleId="xl436">
    <w:name w:val="xl436"/>
    <w:basedOn w:val="a"/>
    <w:rsid w:val="0008048B"/>
    <w:pPr>
      <w:pBdr>
        <w:top w:val="single" w:sz="8" w:space="0" w:color="auto"/>
        <w:left w:val="single" w:sz="8" w:space="0" w:color="auto"/>
        <w:bottom w:val="single" w:sz="8" w:space="0" w:color="auto"/>
        <w:right w:val="single" w:sz="8" w:space="0" w:color="auto"/>
      </w:pBdr>
      <w:spacing w:before="100" w:beforeAutospacing="1" w:after="100" w:afterAutospacing="1"/>
      <w:jc w:val="both"/>
    </w:pPr>
    <w:rPr>
      <w:b/>
      <w:bCs/>
      <w:color w:val="000000"/>
    </w:rPr>
  </w:style>
  <w:style w:type="paragraph" w:customStyle="1" w:styleId="xl437">
    <w:name w:val="xl437"/>
    <w:basedOn w:val="a"/>
    <w:rsid w:val="0008048B"/>
    <w:pPr>
      <w:pBdr>
        <w:top w:val="single" w:sz="8" w:space="0" w:color="auto"/>
        <w:left w:val="single" w:sz="8" w:space="0" w:color="auto"/>
        <w:bottom w:val="single" w:sz="8" w:space="0" w:color="auto"/>
      </w:pBdr>
      <w:spacing w:before="100" w:beforeAutospacing="1" w:after="100" w:afterAutospacing="1"/>
      <w:jc w:val="center"/>
    </w:pPr>
    <w:rPr>
      <w:b/>
      <w:bCs/>
      <w:color w:val="000000"/>
    </w:rPr>
  </w:style>
  <w:style w:type="paragraph" w:customStyle="1" w:styleId="xl438">
    <w:name w:val="xl438"/>
    <w:basedOn w:val="a"/>
    <w:rsid w:val="0008048B"/>
    <w:pPr>
      <w:pBdr>
        <w:top w:val="single" w:sz="8" w:space="0" w:color="auto"/>
        <w:bottom w:val="single" w:sz="8" w:space="0" w:color="auto"/>
      </w:pBdr>
      <w:spacing w:before="100" w:beforeAutospacing="1" w:after="100" w:afterAutospacing="1"/>
      <w:jc w:val="center"/>
    </w:pPr>
    <w:rPr>
      <w:color w:val="000000"/>
    </w:rPr>
  </w:style>
  <w:style w:type="paragraph" w:customStyle="1" w:styleId="xl439">
    <w:name w:val="xl439"/>
    <w:basedOn w:val="a"/>
    <w:rsid w:val="0008048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440">
    <w:name w:val="xl440"/>
    <w:basedOn w:val="a"/>
    <w:rsid w:val="0008048B"/>
    <w:pPr>
      <w:spacing w:before="100" w:beforeAutospacing="1" w:after="100" w:afterAutospacing="1"/>
    </w:pPr>
    <w:rPr>
      <w:color w:val="000000"/>
    </w:rPr>
  </w:style>
  <w:style w:type="paragraph" w:customStyle="1" w:styleId="xl441">
    <w:name w:val="xl441"/>
    <w:basedOn w:val="a"/>
    <w:rsid w:val="0008048B"/>
    <w:pPr>
      <w:pBdr>
        <w:left w:val="single" w:sz="8" w:space="0" w:color="auto"/>
        <w:right w:val="single" w:sz="8" w:space="0" w:color="auto"/>
      </w:pBdr>
      <w:shd w:val="clear" w:color="000000" w:fill="FFFF00"/>
      <w:spacing w:before="100" w:beforeAutospacing="1" w:after="100" w:afterAutospacing="1"/>
      <w:jc w:val="right"/>
    </w:pPr>
  </w:style>
  <w:style w:type="paragraph" w:customStyle="1" w:styleId="xl442">
    <w:name w:val="xl442"/>
    <w:basedOn w:val="a"/>
    <w:rsid w:val="0008048B"/>
    <w:pPr>
      <w:pBdr>
        <w:left w:val="single" w:sz="8" w:space="0" w:color="auto"/>
        <w:right w:val="single" w:sz="8" w:space="0" w:color="auto"/>
      </w:pBdr>
      <w:shd w:val="clear" w:color="000000" w:fill="FFFF00"/>
      <w:spacing w:before="100" w:beforeAutospacing="1" w:after="100" w:afterAutospacing="1"/>
      <w:jc w:val="right"/>
    </w:pPr>
  </w:style>
  <w:style w:type="paragraph" w:customStyle="1" w:styleId="xl443">
    <w:name w:val="xl443"/>
    <w:basedOn w:val="a"/>
    <w:rsid w:val="0008048B"/>
    <w:pPr>
      <w:spacing w:before="100" w:beforeAutospacing="1" w:after="100" w:afterAutospacing="1"/>
    </w:pPr>
    <w:rPr>
      <w:b/>
      <w:bCs/>
    </w:rPr>
  </w:style>
  <w:style w:type="paragraph" w:customStyle="1" w:styleId="xl444">
    <w:name w:val="xl444"/>
    <w:basedOn w:val="a"/>
    <w:rsid w:val="0008048B"/>
    <w:pPr>
      <w:spacing w:before="100" w:beforeAutospacing="1" w:after="100" w:afterAutospacing="1"/>
    </w:pPr>
    <w:rPr>
      <w:b/>
      <w:bCs/>
    </w:rPr>
  </w:style>
  <w:style w:type="paragraph" w:customStyle="1" w:styleId="xl445">
    <w:name w:val="xl445"/>
    <w:basedOn w:val="a"/>
    <w:rsid w:val="0008048B"/>
    <w:pPr>
      <w:shd w:val="clear" w:color="000000" w:fill="FFFF00"/>
      <w:spacing w:before="100" w:beforeAutospacing="1" w:after="100" w:afterAutospacing="1"/>
      <w:textAlignment w:val="center"/>
    </w:pPr>
    <w:rPr>
      <w:rFonts w:ascii="Arial" w:hAnsi="Arial" w:cs="Arial"/>
      <w:b/>
      <w:bCs/>
      <w:sz w:val="22"/>
      <w:szCs w:val="22"/>
    </w:rPr>
  </w:style>
  <w:style w:type="paragraph" w:customStyle="1" w:styleId="xl446">
    <w:name w:val="xl446"/>
    <w:basedOn w:val="a"/>
    <w:rsid w:val="0008048B"/>
    <w:pPr>
      <w:pBdr>
        <w:top w:val="single" w:sz="8" w:space="0" w:color="auto"/>
        <w:bottom w:val="single" w:sz="8" w:space="0" w:color="auto"/>
      </w:pBdr>
      <w:spacing w:before="100" w:beforeAutospacing="1" w:after="100" w:afterAutospacing="1"/>
      <w:jc w:val="center"/>
    </w:pPr>
    <w:rPr>
      <w:b/>
      <w:bCs/>
    </w:rPr>
  </w:style>
  <w:style w:type="paragraph" w:customStyle="1" w:styleId="xl447">
    <w:name w:val="xl447"/>
    <w:basedOn w:val="a"/>
    <w:rsid w:val="0008048B"/>
    <w:pPr>
      <w:pBdr>
        <w:top w:val="single" w:sz="8" w:space="0" w:color="auto"/>
        <w:bottom w:val="single" w:sz="8" w:space="0" w:color="auto"/>
      </w:pBdr>
      <w:spacing w:before="100" w:beforeAutospacing="1" w:after="100" w:afterAutospacing="1"/>
    </w:pPr>
    <w:rPr>
      <w:b/>
      <w:bCs/>
    </w:rPr>
  </w:style>
  <w:style w:type="paragraph" w:customStyle="1" w:styleId="xl448">
    <w:name w:val="xl448"/>
    <w:basedOn w:val="a"/>
    <w:rsid w:val="0008048B"/>
    <w:pPr>
      <w:pBdr>
        <w:top w:val="single" w:sz="8" w:space="0" w:color="auto"/>
        <w:bottom w:val="single" w:sz="8" w:space="0" w:color="auto"/>
      </w:pBdr>
      <w:spacing w:before="100" w:beforeAutospacing="1" w:after="100" w:afterAutospacing="1"/>
      <w:jc w:val="center"/>
    </w:pPr>
    <w:rPr>
      <w:b/>
      <w:bCs/>
    </w:rPr>
  </w:style>
  <w:style w:type="paragraph" w:customStyle="1" w:styleId="xl449">
    <w:name w:val="xl449"/>
    <w:basedOn w:val="a"/>
    <w:rsid w:val="0008048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450">
    <w:name w:val="xl450"/>
    <w:basedOn w:val="a"/>
    <w:rsid w:val="0008048B"/>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451">
    <w:name w:val="xl451"/>
    <w:basedOn w:val="a"/>
    <w:rsid w:val="0008048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52">
    <w:name w:val="xl452"/>
    <w:basedOn w:val="a"/>
    <w:rsid w:val="0008048B"/>
    <w:pPr>
      <w:pBdr>
        <w:left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53">
    <w:name w:val="xl453"/>
    <w:basedOn w:val="a"/>
    <w:rsid w:val="0008048B"/>
    <w:pPr>
      <w:pBdr>
        <w:left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54">
    <w:name w:val="xl454"/>
    <w:basedOn w:val="a"/>
    <w:rsid w:val="0008048B"/>
    <w:pPr>
      <w:pBdr>
        <w:left w:val="single" w:sz="8" w:space="0" w:color="auto"/>
        <w:right w:val="single" w:sz="8" w:space="0" w:color="auto"/>
      </w:pBdr>
      <w:shd w:val="clear" w:color="000000" w:fill="FFFF00"/>
      <w:spacing w:before="100" w:beforeAutospacing="1" w:after="100" w:afterAutospacing="1"/>
      <w:jc w:val="right"/>
    </w:pPr>
  </w:style>
  <w:style w:type="paragraph" w:customStyle="1" w:styleId="xl455">
    <w:name w:val="xl455"/>
    <w:basedOn w:val="a"/>
    <w:rsid w:val="0008048B"/>
    <w:pPr>
      <w:pBdr>
        <w:left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56">
    <w:name w:val="xl456"/>
    <w:basedOn w:val="a"/>
    <w:rsid w:val="0008048B"/>
    <w:pPr>
      <w:pBdr>
        <w:left w:val="single" w:sz="8" w:space="0" w:color="auto"/>
        <w:right w:val="single" w:sz="8" w:space="0" w:color="auto"/>
      </w:pBdr>
      <w:shd w:val="clear" w:color="000000" w:fill="FFFF00"/>
      <w:spacing w:before="100" w:beforeAutospacing="1" w:after="100" w:afterAutospacing="1"/>
      <w:jc w:val="right"/>
    </w:pPr>
  </w:style>
  <w:style w:type="paragraph" w:customStyle="1" w:styleId="xl457">
    <w:name w:val="xl457"/>
    <w:basedOn w:val="a"/>
    <w:rsid w:val="0008048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58">
    <w:name w:val="xl458"/>
    <w:basedOn w:val="a"/>
    <w:rsid w:val="0008048B"/>
    <w:pPr>
      <w:pBdr>
        <w:left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59">
    <w:name w:val="xl459"/>
    <w:basedOn w:val="a"/>
    <w:rsid w:val="0008048B"/>
    <w:pPr>
      <w:pBdr>
        <w:left w:val="single" w:sz="8" w:space="0" w:color="auto"/>
        <w:right w:val="single" w:sz="8" w:space="0" w:color="auto"/>
      </w:pBdr>
      <w:shd w:val="clear" w:color="000000" w:fill="FFFF00"/>
      <w:spacing w:before="100" w:beforeAutospacing="1" w:after="100" w:afterAutospacing="1"/>
    </w:pPr>
    <w:rPr>
      <w:b/>
      <w:bCs/>
    </w:rPr>
  </w:style>
  <w:style w:type="paragraph" w:customStyle="1" w:styleId="xl460">
    <w:name w:val="xl460"/>
    <w:basedOn w:val="a"/>
    <w:rsid w:val="0008048B"/>
    <w:pPr>
      <w:pBdr>
        <w:left w:val="single" w:sz="8" w:space="0" w:color="auto"/>
        <w:right w:val="single" w:sz="8" w:space="0" w:color="auto"/>
      </w:pBdr>
      <w:shd w:val="clear" w:color="000000" w:fill="FFFF00"/>
      <w:spacing w:before="100" w:beforeAutospacing="1" w:after="100" w:afterAutospacing="1"/>
    </w:pPr>
  </w:style>
  <w:style w:type="paragraph" w:customStyle="1" w:styleId="xl461">
    <w:name w:val="xl461"/>
    <w:basedOn w:val="a"/>
    <w:rsid w:val="0008048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62">
    <w:name w:val="xl462"/>
    <w:basedOn w:val="a"/>
    <w:rsid w:val="0008048B"/>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63">
    <w:name w:val="xl463"/>
    <w:basedOn w:val="a"/>
    <w:rsid w:val="0008048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64">
    <w:name w:val="xl464"/>
    <w:basedOn w:val="a"/>
    <w:rsid w:val="0008048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rPr>
  </w:style>
  <w:style w:type="paragraph" w:customStyle="1" w:styleId="xl465">
    <w:name w:val="xl465"/>
    <w:basedOn w:val="a"/>
    <w:rsid w:val="0008048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66">
    <w:name w:val="xl466"/>
    <w:basedOn w:val="a"/>
    <w:rsid w:val="0008048B"/>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67">
    <w:name w:val="xl467"/>
    <w:basedOn w:val="a"/>
    <w:rsid w:val="0008048B"/>
    <w:pPr>
      <w:pBdr>
        <w:left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68">
    <w:name w:val="xl468"/>
    <w:basedOn w:val="a"/>
    <w:rsid w:val="0008048B"/>
    <w:pPr>
      <w:pBdr>
        <w:left w:val="single" w:sz="8" w:space="0" w:color="auto"/>
        <w:right w:val="single" w:sz="8" w:space="0" w:color="auto"/>
      </w:pBdr>
      <w:shd w:val="clear" w:color="000000" w:fill="FFFF00"/>
      <w:spacing w:before="100" w:beforeAutospacing="1" w:after="100" w:afterAutospacing="1"/>
      <w:jc w:val="right"/>
    </w:pPr>
  </w:style>
  <w:style w:type="paragraph" w:customStyle="1" w:styleId="xl469">
    <w:name w:val="xl469"/>
    <w:basedOn w:val="a"/>
    <w:rsid w:val="0008048B"/>
    <w:pPr>
      <w:shd w:val="clear" w:color="000000" w:fill="FFFF00"/>
      <w:spacing w:before="100" w:beforeAutospacing="1" w:after="100" w:afterAutospacing="1"/>
    </w:pPr>
  </w:style>
  <w:style w:type="paragraph" w:customStyle="1" w:styleId="xl470">
    <w:name w:val="xl470"/>
    <w:basedOn w:val="a"/>
    <w:rsid w:val="0008048B"/>
    <w:pPr>
      <w:pBdr>
        <w:right w:val="single" w:sz="8" w:space="0" w:color="auto"/>
      </w:pBdr>
      <w:spacing w:before="100" w:beforeAutospacing="1" w:after="100" w:afterAutospacing="1"/>
      <w:jc w:val="both"/>
    </w:pPr>
  </w:style>
  <w:style w:type="paragraph" w:customStyle="1" w:styleId="xl471">
    <w:name w:val="xl471"/>
    <w:basedOn w:val="a"/>
    <w:rsid w:val="0008048B"/>
    <w:pPr>
      <w:spacing w:before="100" w:beforeAutospacing="1" w:after="100" w:afterAutospacing="1"/>
      <w:jc w:val="center"/>
      <w:textAlignment w:val="center"/>
    </w:pPr>
    <w:rPr>
      <w:b/>
      <w:bCs/>
      <w:sz w:val="22"/>
      <w:szCs w:val="22"/>
    </w:rPr>
  </w:style>
  <w:style w:type="paragraph" w:customStyle="1" w:styleId="xl472">
    <w:name w:val="xl472"/>
    <w:basedOn w:val="a"/>
    <w:rsid w:val="0008048B"/>
    <w:pPr>
      <w:spacing w:before="100" w:beforeAutospacing="1" w:after="100" w:afterAutospacing="1"/>
      <w:jc w:val="center"/>
      <w:textAlignment w:val="center"/>
    </w:pPr>
    <w:rPr>
      <w:b/>
      <w:bCs/>
      <w:sz w:val="22"/>
      <w:szCs w:val="22"/>
    </w:rPr>
  </w:style>
  <w:style w:type="paragraph" w:customStyle="1" w:styleId="xl473">
    <w:name w:val="xl473"/>
    <w:basedOn w:val="a"/>
    <w:rsid w:val="0008048B"/>
    <w:pPr>
      <w:spacing w:before="100" w:beforeAutospacing="1" w:after="100" w:afterAutospacing="1"/>
      <w:jc w:val="center"/>
      <w:textAlignment w:val="center"/>
    </w:pPr>
    <w:rPr>
      <w:b/>
      <w:bCs/>
    </w:rPr>
  </w:style>
  <w:style w:type="paragraph" w:customStyle="1" w:styleId="xl474">
    <w:name w:val="xl474"/>
    <w:basedOn w:val="a"/>
    <w:rsid w:val="0008048B"/>
    <w:pPr>
      <w:pBdr>
        <w:left w:val="single" w:sz="8" w:space="0" w:color="auto"/>
        <w:right w:val="single" w:sz="8" w:space="0" w:color="auto"/>
      </w:pBdr>
      <w:spacing w:before="100" w:beforeAutospacing="1" w:after="100" w:afterAutospacing="1"/>
      <w:jc w:val="right"/>
      <w:textAlignment w:val="center"/>
    </w:pPr>
    <w:rPr>
      <w:b/>
      <w:bCs/>
    </w:rPr>
  </w:style>
  <w:style w:type="paragraph" w:customStyle="1" w:styleId="xl475">
    <w:name w:val="xl475"/>
    <w:basedOn w:val="a"/>
    <w:rsid w:val="0008048B"/>
    <w:pPr>
      <w:pBdr>
        <w:left w:val="single" w:sz="8" w:space="0" w:color="auto"/>
        <w:right w:val="single" w:sz="8" w:space="0" w:color="auto"/>
      </w:pBdr>
      <w:shd w:val="clear" w:color="000000" w:fill="FFFF00"/>
      <w:spacing w:before="100" w:beforeAutospacing="1" w:after="100" w:afterAutospacing="1"/>
      <w:jc w:val="right"/>
      <w:textAlignment w:val="center"/>
    </w:pPr>
    <w:rPr>
      <w:b/>
      <w:bCs/>
    </w:rPr>
  </w:style>
  <w:style w:type="paragraph" w:customStyle="1" w:styleId="xl476">
    <w:name w:val="xl476"/>
    <w:basedOn w:val="a"/>
    <w:rsid w:val="0008048B"/>
    <w:pPr>
      <w:pBdr>
        <w:left w:val="single" w:sz="8" w:space="0" w:color="auto"/>
        <w:right w:val="single" w:sz="8" w:space="0" w:color="auto"/>
      </w:pBdr>
      <w:spacing w:before="100" w:beforeAutospacing="1" w:after="100" w:afterAutospacing="1"/>
      <w:jc w:val="right"/>
      <w:textAlignment w:val="center"/>
    </w:pPr>
  </w:style>
  <w:style w:type="paragraph" w:customStyle="1" w:styleId="xl477">
    <w:name w:val="xl477"/>
    <w:basedOn w:val="a"/>
    <w:rsid w:val="0008048B"/>
    <w:pPr>
      <w:pBdr>
        <w:left w:val="single" w:sz="8" w:space="0" w:color="auto"/>
        <w:right w:val="single" w:sz="8" w:space="0" w:color="auto"/>
      </w:pBdr>
      <w:shd w:val="clear" w:color="000000" w:fill="FFFF00"/>
      <w:spacing w:before="100" w:beforeAutospacing="1" w:after="100" w:afterAutospacing="1"/>
      <w:jc w:val="right"/>
      <w:textAlignment w:val="center"/>
    </w:pPr>
  </w:style>
  <w:style w:type="paragraph" w:customStyle="1" w:styleId="xl478">
    <w:name w:val="xl478"/>
    <w:basedOn w:val="a"/>
    <w:rsid w:val="0008048B"/>
    <w:pPr>
      <w:pBdr>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479">
    <w:name w:val="xl479"/>
    <w:basedOn w:val="a"/>
    <w:rsid w:val="0008048B"/>
    <w:pPr>
      <w:pBdr>
        <w:left w:val="single" w:sz="8" w:space="0" w:color="auto"/>
        <w:bottom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480">
    <w:name w:val="xl480"/>
    <w:basedOn w:val="a"/>
    <w:rsid w:val="0008048B"/>
    <w:pPr>
      <w:shd w:val="clear" w:color="000000" w:fill="FFFFFF"/>
      <w:spacing w:before="100" w:beforeAutospacing="1" w:after="100" w:afterAutospacing="1"/>
    </w:pPr>
    <w:rPr>
      <w:b/>
      <w:bCs/>
    </w:rPr>
  </w:style>
  <w:style w:type="paragraph" w:customStyle="1" w:styleId="xl481">
    <w:name w:val="xl481"/>
    <w:basedOn w:val="a"/>
    <w:rsid w:val="0008048B"/>
    <w:pPr>
      <w:pBdr>
        <w:left w:val="single" w:sz="4" w:space="0" w:color="auto"/>
        <w:right w:val="single" w:sz="8" w:space="0" w:color="auto"/>
      </w:pBdr>
      <w:spacing w:before="100" w:beforeAutospacing="1" w:after="100" w:afterAutospacing="1"/>
      <w:jc w:val="both"/>
    </w:pPr>
  </w:style>
  <w:style w:type="paragraph" w:customStyle="1" w:styleId="xl482">
    <w:name w:val="xl482"/>
    <w:basedOn w:val="a"/>
    <w:rsid w:val="0008048B"/>
    <w:pPr>
      <w:pBdr>
        <w:left w:val="single" w:sz="4" w:space="0" w:color="auto"/>
        <w:right w:val="single" w:sz="8" w:space="0" w:color="auto"/>
      </w:pBdr>
      <w:spacing w:before="100" w:beforeAutospacing="1" w:after="100" w:afterAutospacing="1"/>
      <w:jc w:val="both"/>
    </w:pPr>
  </w:style>
  <w:style w:type="paragraph" w:customStyle="1" w:styleId="xl483">
    <w:name w:val="xl483"/>
    <w:basedOn w:val="a"/>
    <w:rsid w:val="0008048B"/>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484">
    <w:name w:val="xl484"/>
    <w:basedOn w:val="a"/>
    <w:rsid w:val="0008048B"/>
    <w:pPr>
      <w:shd w:val="clear" w:color="000000" w:fill="FFFFFF"/>
      <w:spacing w:before="100" w:beforeAutospacing="1" w:after="100" w:afterAutospacing="1"/>
    </w:pPr>
  </w:style>
  <w:style w:type="paragraph" w:customStyle="1" w:styleId="xl485">
    <w:name w:val="xl485"/>
    <w:basedOn w:val="a"/>
    <w:rsid w:val="0008048B"/>
    <w:pPr>
      <w:shd w:val="clear" w:color="000000" w:fill="FFFFFF"/>
      <w:spacing w:before="100" w:beforeAutospacing="1" w:after="100" w:afterAutospacing="1"/>
      <w:jc w:val="center"/>
    </w:pPr>
  </w:style>
  <w:style w:type="paragraph" w:customStyle="1" w:styleId="xl486">
    <w:name w:val="xl486"/>
    <w:basedOn w:val="a"/>
    <w:rsid w:val="0008048B"/>
    <w:pPr>
      <w:shd w:val="clear" w:color="000000" w:fill="FFFFFF"/>
      <w:spacing w:before="100" w:beforeAutospacing="1" w:after="100" w:afterAutospacing="1"/>
      <w:jc w:val="center"/>
    </w:pPr>
  </w:style>
  <w:style w:type="paragraph" w:customStyle="1" w:styleId="xl487">
    <w:name w:val="xl487"/>
    <w:basedOn w:val="a"/>
    <w:rsid w:val="0008048B"/>
    <w:pPr>
      <w:spacing w:before="100" w:beforeAutospacing="1" w:after="100" w:afterAutospacing="1"/>
    </w:pPr>
    <w:rPr>
      <w:b/>
      <w:bCs/>
    </w:rPr>
  </w:style>
  <w:style w:type="paragraph" w:customStyle="1" w:styleId="xl488">
    <w:name w:val="xl488"/>
    <w:basedOn w:val="a"/>
    <w:rsid w:val="0008048B"/>
    <w:pPr>
      <w:pBdr>
        <w:right w:val="single" w:sz="8" w:space="0" w:color="auto"/>
      </w:pBdr>
      <w:spacing w:before="100" w:beforeAutospacing="1" w:after="100" w:afterAutospacing="1"/>
      <w:jc w:val="center"/>
    </w:pPr>
  </w:style>
  <w:style w:type="paragraph" w:customStyle="1" w:styleId="xl489">
    <w:name w:val="xl489"/>
    <w:basedOn w:val="a"/>
    <w:rsid w:val="0008048B"/>
    <w:pPr>
      <w:pBdr>
        <w:left w:val="single" w:sz="8" w:space="0" w:color="auto"/>
        <w:right w:val="single" w:sz="8" w:space="0" w:color="auto"/>
      </w:pBdr>
      <w:shd w:val="clear" w:color="000000" w:fill="FFFFFF"/>
      <w:spacing w:before="100" w:beforeAutospacing="1" w:after="100" w:afterAutospacing="1"/>
      <w:jc w:val="both"/>
    </w:pPr>
  </w:style>
  <w:style w:type="paragraph" w:customStyle="1" w:styleId="xl490">
    <w:name w:val="xl490"/>
    <w:basedOn w:val="a"/>
    <w:rsid w:val="0008048B"/>
    <w:pPr>
      <w:pBdr>
        <w:left w:val="single" w:sz="8" w:space="0" w:color="auto"/>
        <w:right w:val="single" w:sz="8" w:space="0" w:color="auto"/>
      </w:pBdr>
      <w:shd w:val="clear" w:color="000000" w:fill="F4B084"/>
      <w:spacing w:before="100" w:beforeAutospacing="1" w:after="100" w:afterAutospacing="1"/>
      <w:jc w:val="right"/>
    </w:pPr>
  </w:style>
  <w:style w:type="paragraph" w:customStyle="1" w:styleId="xl491">
    <w:name w:val="xl491"/>
    <w:basedOn w:val="a"/>
    <w:rsid w:val="0008048B"/>
    <w:pPr>
      <w:pBdr>
        <w:left w:val="single" w:sz="8" w:space="0" w:color="auto"/>
        <w:right w:val="single" w:sz="8" w:space="0" w:color="auto"/>
      </w:pBdr>
      <w:shd w:val="clear" w:color="000000" w:fill="F4B084"/>
      <w:spacing w:before="100" w:beforeAutospacing="1" w:after="100" w:afterAutospacing="1"/>
      <w:jc w:val="right"/>
    </w:pPr>
    <w:rPr>
      <w:b/>
      <w:bCs/>
    </w:rPr>
  </w:style>
  <w:style w:type="paragraph" w:customStyle="1" w:styleId="xl492">
    <w:name w:val="xl492"/>
    <w:basedOn w:val="a"/>
    <w:rsid w:val="0008048B"/>
    <w:pPr>
      <w:pBdr>
        <w:left w:val="single" w:sz="8" w:space="0" w:color="auto"/>
        <w:right w:val="single" w:sz="8" w:space="0" w:color="auto"/>
      </w:pBdr>
      <w:shd w:val="clear" w:color="000000" w:fill="F4B084"/>
      <w:spacing w:before="100" w:beforeAutospacing="1" w:after="100" w:afterAutospacing="1"/>
      <w:jc w:val="right"/>
    </w:pPr>
  </w:style>
  <w:style w:type="paragraph" w:customStyle="1" w:styleId="xl493">
    <w:name w:val="xl493"/>
    <w:basedOn w:val="a"/>
    <w:rsid w:val="0008048B"/>
    <w:pPr>
      <w:pBdr>
        <w:left w:val="single" w:sz="8" w:space="0" w:color="auto"/>
        <w:right w:val="single" w:sz="8" w:space="0" w:color="auto"/>
      </w:pBdr>
      <w:shd w:val="clear" w:color="000000" w:fill="F4B084"/>
      <w:spacing w:before="100" w:beforeAutospacing="1" w:after="100" w:afterAutospacing="1"/>
      <w:jc w:val="right"/>
    </w:pPr>
    <w:rPr>
      <w:b/>
      <w:bCs/>
    </w:rPr>
  </w:style>
  <w:style w:type="paragraph" w:customStyle="1" w:styleId="xl494">
    <w:name w:val="xl494"/>
    <w:basedOn w:val="a"/>
    <w:rsid w:val="0008048B"/>
    <w:pPr>
      <w:pBdr>
        <w:left w:val="single" w:sz="8" w:space="0" w:color="auto"/>
        <w:right w:val="single" w:sz="8" w:space="0" w:color="auto"/>
      </w:pBdr>
      <w:shd w:val="clear" w:color="000000" w:fill="F4B084"/>
      <w:spacing w:before="100" w:beforeAutospacing="1" w:after="100" w:afterAutospacing="1"/>
      <w:jc w:val="right"/>
    </w:pPr>
  </w:style>
  <w:style w:type="paragraph" w:customStyle="1" w:styleId="xl495">
    <w:name w:val="xl495"/>
    <w:basedOn w:val="a"/>
    <w:rsid w:val="0008048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96">
    <w:name w:val="xl496"/>
    <w:basedOn w:val="a"/>
    <w:rsid w:val="0008048B"/>
    <w:pPr>
      <w:pBdr>
        <w:top w:val="single" w:sz="8" w:space="0" w:color="auto"/>
        <w:left w:val="single" w:sz="8" w:space="0" w:color="auto"/>
        <w:right w:val="single" w:sz="8" w:space="0" w:color="auto"/>
      </w:pBdr>
      <w:spacing w:before="100" w:beforeAutospacing="1" w:after="100" w:afterAutospacing="1"/>
      <w:jc w:val="right"/>
    </w:pPr>
    <w:rPr>
      <w:b/>
      <w:bCs/>
      <w:color w:val="000000"/>
      <w:sz w:val="28"/>
      <w:szCs w:val="28"/>
    </w:rPr>
  </w:style>
  <w:style w:type="paragraph" w:customStyle="1" w:styleId="xl497">
    <w:name w:val="xl497"/>
    <w:basedOn w:val="a"/>
    <w:rsid w:val="0008048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498">
    <w:name w:val="xl498"/>
    <w:basedOn w:val="a"/>
    <w:rsid w:val="0008048B"/>
    <w:pPr>
      <w:pBdr>
        <w:left w:val="single" w:sz="8" w:space="0" w:color="auto"/>
        <w:right w:val="single" w:sz="8" w:space="0" w:color="auto"/>
      </w:pBdr>
      <w:spacing w:before="100" w:beforeAutospacing="1" w:after="100" w:afterAutospacing="1"/>
      <w:jc w:val="right"/>
    </w:pPr>
    <w:rPr>
      <w:b/>
      <w:bCs/>
      <w:color w:val="000000"/>
    </w:rPr>
  </w:style>
  <w:style w:type="paragraph" w:customStyle="1" w:styleId="xl499">
    <w:name w:val="xl499"/>
    <w:basedOn w:val="a"/>
    <w:rsid w:val="0008048B"/>
    <w:pPr>
      <w:pBdr>
        <w:left w:val="single" w:sz="8" w:space="0" w:color="auto"/>
        <w:right w:val="single" w:sz="8" w:space="0" w:color="auto"/>
      </w:pBdr>
      <w:spacing w:before="100" w:beforeAutospacing="1" w:after="100" w:afterAutospacing="1"/>
      <w:jc w:val="right"/>
    </w:pPr>
    <w:rPr>
      <w:color w:val="000000"/>
    </w:rPr>
  </w:style>
  <w:style w:type="paragraph" w:customStyle="1" w:styleId="xl500">
    <w:name w:val="xl500"/>
    <w:basedOn w:val="a"/>
    <w:rsid w:val="0008048B"/>
    <w:pPr>
      <w:pBdr>
        <w:left w:val="single" w:sz="8" w:space="0" w:color="auto"/>
        <w:right w:val="single" w:sz="8" w:space="0" w:color="auto"/>
      </w:pBdr>
      <w:spacing w:before="100" w:beforeAutospacing="1" w:after="100" w:afterAutospacing="1"/>
      <w:jc w:val="right"/>
    </w:pPr>
    <w:rPr>
      <w:b/>
      <w:bCs/>
      <w:color w:val="000000"/>
    </w:rPr>
  </w:style>
  <w:style w:type="paragraph" w:customStyle="1" w:styleId="xl501">
    <w:name w:val="xl501"/>
    <w:basedOn w:val="a"/>
    <w:rsid w:val="0008048B"/>
    <w:pPr>
      <w:pBdr>
        <w:left w:val="single" w:sz="8" w:space="0" w:color="auto"/>
        <w:right w:val="single" w:sz="8" w:space="0" w:color="auto"/>
      </w:pBdr>
      <w:spacing w:before="100" w:beforeAutospacing="1" w:after="100" w:afterAutospacing="1"/>
      <w:jc w:val="right"/>
    </w:pPr>
    <w:rPr>
      <w:color w:val="000000"/>
    </w:rPr>
  </w:style>
  <w:style w:type="paragraph" w:customStyle="1" w:styleId="xl502">
    <w:name w:val="xl502"/>
    <w:basedOn w:val="a"/>
    <w:rsid w:val="0008048B"/>
    <w:pPr>
      <w:pBdr>
        <w:left w:val="single" w:sz="8" w:space="0" w:color="auto"/>
        <w:right w:val="single" w:sz="8" w:space="0" w:color="auto"/>
      </w:pBdr>
      <w:spacing w:before="100" w:beforeAutospacing="1" w:after="100" w:afterAutospacing="1"/>
      <w:jc w:val="right"/>
    </w:pPr>
    <w:rPr>
      <w:b/>
      <w:bCs/>
      <w:color w:val="000000"/>
    </w:rPr>
  </w:style>
  <w:style w:type="paragraph" w:customStyle="1" w:styleId="xl503">
    <w:name w:val="xl503"/>
    <w:basedOn w:val="a"/>
    <w:rsid w:val="0008048B"/>
    <w:pPr>
      <w:pBdr>
        <w:left w:val="single" w:sz="8" w:space="0" w:color="auto"/>
        <w:right w:val="single" w:sz="8" w:space="0" w:color="auto"/>
      </w:pBdr>
      <w:spacing w:before="100" w:beforeAutospacing="1" w:after="100" w:afterAutospacing="1"/>
      <w:jc w:val="right"/>
    </w:pPr>
    <w:rPr>
      <w:color w:val="000000"/>
    </w:rPr>
  </w:style>
  <w:style w:type="paragraph" w:customStyle="1" w:styleId="xl504">
    <w:name w:val="xl504"/>
    <w:basedOn w:val="a"/>
    <w:rsid w:val="0008048B"/>
    <w:pPr>
      <w:pBdr>
        <w:left w:val="single" w:sz="8" w:space="0" w:color="auto"/>
        <w:right w:val="single" w:sz="8" w:space="0" w:color="auto"/>
      </w:pBdr>
      <w:spacing w:before="100" w:beforeAutospacing="1" w:after="100" w:afterAutospacing="1"/>
      <w:jc w:val="right"/>
    </w:pPr>
    <w:rPr>
      <w:color w:val="000000"/>
    </w:rPr>
  </w:style>
  <w:style w:type="paragraph" w:customStyle="1" w:styleId="xl505">
    <w:name w:val="xl505"/>
    <w:basedOn w:val="a"/>
    <w:rsid w:val="0008048B"/>
    <w:pPr>
      <w:pBdr>
        <w:left w:val="single" w:sz="8" w:space="0" w:color="auto"/>
        <w:right w:val="single" w:sz="8" w:space="0" w:color="auto"/>
      </w:pBdr>
      <w:spacing w:before="100" w:beforeAutospacing="1" w:after="100" w:afterAutospacing="1"/>
      <w:jc w:val="right"/>
    </w:pPr>
    <w:rPr>
      <w:b/>
      <w:bCs/>
      <w:color w:val="000000"/>
    </w:rPr>
  </w:style>
  <w:style w:type="paragraph" w:customStyle="1" w:styleId="xl506">
    <w:name w:val="xl506"/>
    <w:basedOn w:val="a"/>
    <w:rsid w:val="0008048B"/>
    <w:pPr>
      <w:pBdr>
        <w:left w:val="single" w:sz="8" w:space="0" w:color="auto"/>
        <w:right w:val="single" w:sz="8" w:space="0" w:color="auto"/>
      </w:pBdr>
      <w:spacing w:before="100" w:beforeAutospacing="1" w:after="100" w:afterAutospacing="1"/>
    </w:pPr>
    <w:rPr>
      <w:b/>
      <w:bCs/>
      <w:color w:val="000000"/>
    </w:rPr>
  </w:style>
  <w:style w:type="paragraph" w:customStyle="1" w:styleId="xl507">
    <w:name w:val="xl507"/>
    <w:basedOn w:val="a"/>
    <w:rsid w:val="0008048B"/>
    <w:pPr>
      <w:pBdr>
        <w:left w:val="single" w:sz="8" w:space="0" w:color="auto"/>
        <w:right w:val="single" w:sz="8" w:space="0" w:color="auto"/>
      </w:pBdr>
      <w:spacing w:before="100" w:beforeAutospacing="1" w:after="100" w:afterAutospacing="1"/>
    </w:pPr>
    <w:rPr>
      <w:color w:val="000000"/>
    </w:rPr>
  </w:style>
  <w:style w:type="paragraph" w:customStyle="1" w:styleId="xl508">
    <w:name w:val="xl508"/>
    <w:basedOn w:val="a"/>
    <w:rsid w:val="0008048B"/>
    <w:pPr>
      <w:pBdr>
        <w:top w:val="single" w:sz="8" w:space="0" w:color="auto"/>
        <w:left w:val="single" w:sz="8" w:space="0" w:color="auto"/>
        <w:right w:val="single" w:sz="8" w:space="0" w:color="auto"/>
      </w:pBdr>
      <w:spacing w:before="100" w:beforeAutospacing="1" w:after="100" w:afterAutospacing="1"/>
      <w:jc w:val="right"/>
    </w:pPr>
    <w:rPr>
      <w:b/>
      <w:bCs/>
      <w:color w:val="000000"/>
    </w:rPr>
  </w:style>
  <w:style w:type="paragraph" w:customStyle="1" w:styleId="xl509">
    <w:name w:val="xl509"/>
    <w:basedOn w:val="a"/>
    <w:rsid w:val="0008048B"/>
    <w:pPr>
      <w:pBdr>
        <w:left w:val="single" w:sz="8" w:space="0" w:color="auto"/>
        <w:right w:val="single" w:sz="8" w:space="0" w:color="auto"/>
      </w:pBdr>
      <w:spacing w:before="100" w:beforeAutospacing="1" w:after="100" w:afterAutospacing="1"/>
      <w:jc w:val="right"/>
      <w:textAlignment w:val="center"/>
    </w:pPr>
    <w:rPr>
      <w:b/>
      <w:bCs/>
      <w:color w:val="000000"/>
    </w:rPr>
  </w:style>
  <w:style w:type="paragraph" w:customStyle="1" w:styleId="xl510">
    <w:name w:val="xl510"/>
    <w:basedOn w:val="a"/>
    <w:rsid w:val="0008048B"/>
    <w:pPr>
      <w:pBdr>
        <w:left w:val="single" w:sz="8" w:space="0" w:color="auto"/>
        <w:right w:val="single" w:sz="8" w:space="0" w:color="auto"/>
      </w:pBdr>
      <w:spacing w:before="100" w:beforeAutospacing="1" w:after="100" w:afterAutospacing="1"/>
      <w:jc w:val="right"/>
      <w:textAlignment w:val="center"/>
    </w:pPr>
    <w:rPr>
      <w:color w:val="000000"/>
    </w:rPr>
  </w:style>
  <w:style w:type="paragraph" w:customStyle="1" w:styleId="xl511">
    <w:name w:val="xl511"/>
    <w:basedOn w:val="a"/>
    <w:rsid w:val="0008048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512">
    <w:name w:val="xl512"/>
    <w:basedOn w:val="a"/>
    <w:rsid w:val="0008048B"/>
    <w:pPr>
      <w:pBdr>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513">
    <w:name w:val="xl513"/>
    <w:basedOn w:val="a"/>
    <w:rsid w:val="0008048B"/>
    <w:pPr>
      <w:pBdr>
        <w:top w:val="single" w:sz="8" w:space="0" w:color="auto"/>
        <w:left w:val="single" w:sz="8" w:space="0" w:color="auto"/>
        <w:right w:val="single" w:sz="8" w:space="0" w:color="auto"/>
      </w:pBdr>
      <w:spacing w:before="100" w:beforeAutospacing="1" w:after="100" w:afterAutospacing="1"/>
      <w:jc w:val="right"/>
    </w:pPr>
    <w:rPr>
      <w:b/>
      <w:bCs/>
      <w:color w:val="000000"/>
    </w:rPr>
  </w:style>
  <w:style w:type="paragraph" w:customStyle="1" w:styleId="xl514">
    <w:name w:val="xl514"/>
    <w:basedOn w:val="a"/>
    <w:rsid w:val="0008048B"/>
    <w:pPr>
      <w:pBdr>
        <w:left w:val="single" w:sz="8" w:space="0" w:color="auto"/>
        <w:right w:val="single" w:sz="8" w:space="0" w:color="auto"/>
      </w:pBdr>
      <w:spacing w:before="100" w:beforeAutospacing="1" w:after="100" w:afterAutospacing="1"/>
      <w:jc w:val="right"/>
    </w:pPr>
    <w:rPr>
      <w:b/>
      <w:bCs/>
      <w:color w:val="000000"/>
    </w:rPr>
  </w:style>
  <w:style w:type="paragraph" w:customStyle="1" w:styleId="xl515">
    <w:name w:val="xl515"/>
    <w:basedOn w:val="a"/>
    <w:rsid w:val="0008048B"/>
    <w:pPr>
      <w:pBdr>
        <w:left w:val="single" w:sz="8" w:space="0" w:color="auto"/>
        <w:right w:val="single" w:sz="8" w:space="0" w:color="auto"/>
      </w:pBdr>
      <w:spacing w:before="100" w:beforeAutospacing="1" w:after="100" w:afterAutospacing="1"/>
      <w:jc w:val="right"/>
    </w:pPr>
    <w:rPr>
      <w:color w:val="000000"/>
    </w:rPr>
  </w:style>
  <w:style w:type="paragraph" w:customStyle="1" w:styleId="xl516">
    <w:name w:val="xl516"/>
    <w:basedOn w:val="a"/>
    <w:rsid w:val="0008048B"/>
    <w:pPr>
      <w:pBdr>
        <w:top w:val="single" w:sz="4" w:space="0" w:color="auto"/>
        <w:left w:val="single" w:sz="4" w:space="0" w:color="auto"/>
        <w:right w:val="single" w:sz="8" w:space="0" w:color="auto"/>
      </w:pBdr>
      <w:spacing w:before="100" w:beforeAutospacing="1" w:after="100" w:afterAutospacing="1"/>
      <w:jc w:val="both"/>
    </w:pPr>
  </w:style>
  <w:style w:type="paragraph" w:customStyle="1" w:styleId="xl517">
    <w:name w:val="xl517"/>
    <w:basedOn w:val="a"/>
    <w:rsid w:val="0008048B"/>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518">
    <w:name w:val="xl518"/>
    <w:basedOn w:val="a"/>
    <w:rsid w:val="0008048B"/>
    <w:pPr>
      <w:pBdr>
        <w:left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519">
    <w:name w:val="xl519"/>
    <w:basedOn w:val="a"/>
    <w:rsid w:val="0008048B"/>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520">
    <w:name w:val="xl520"/>
    <w:basedOn w:val="a"/>
    <w:rsid w:val="0008048B"/>
    <w:pPr>
      <w:pBdr>
        <w:top w:val="single" w:sz="8" w:space="0" w:color="auto"/>
        <w:left w:val="single" w:sz="8" w:space="0" w:color="auto"/>
      </w:pBdr>
      <w:shd w:val="clear" w:color="000000" w:fill="FFFF00"/>
      <w:spacing w:before="100" w:beforeAutospacing="1" w:after="100" w:afterAutospacing="1"/>
      <w:jc w:val="center"/>
      <w:textAlignment w:val="center"/>
    </w:pPr>
    <w:rPr>
      <w:b/>
      <w:bCs/>
    </w:rPr>
  </w:style>
  <w:style w:type="paragraph" w:customStyle="1" w:styleId="xl521">
    <w:name w:val="xl521"/>
    <w:basedOn w:val="a"/>
    <w:rsid w:val="0008048B"/>
    <w:pPr>
      <w:pBdr>
        <w:left w:val="single" w:sz="8" w:space="0" w:color="auto"/>
      </w:pBdr>
      <w:shd w:val="clear" w:color="000000" w:fill="FFFF00"/>
      <w:spacing w:before="100" w:beforeAutospacing="1" w:after="100" w:afterAutospacing="1"/>
      <w:jc w:val="center"/>
      <w:textAlignment w:val="center"/>
    </w:pPr>
    <w:rPr>
      <w:b/>
      <w:bCs/>
    </w:rPr>
  </w:style>
  <w:style w:type="paragraph" w:customStyle="1" w:styleId="xl522">
    <w:name w:val="xl522"/>
    <w:basedOn w:val="a"/>
    <w:rsid w:val="0008048B"/>
    <w:pPr>
      <w:pBdr>
        <w:left w:val="single" w:sz="8" w:space="0" w:color="auto"/>
        <w:bottom w:val="single" w:sz="8" w:space="0" w:color="auto"/>
      </w:pBdr>
      <w:shd w:val="clear" w:color="000000" w:fill="FFFF00"/>
      <w:spacing w:before="100" w:beforeAutospacing="1" w:after="100" w:afterAutospacing="1"/>
      <w:jc w:val="center"/>
      <w:textAlignment w:val="center"/>
    </w:pPr>
    <w:rPr>
      <w:b/>
      <w:bCs/>
    </w:rPr>
  </w:style>
  <w:style w:type="paragraph" w:customStyle="1" w:styleId="xl523">
    <w:name w:val="xl523"/>
    <w:basedOn w:val="a"/>
    <w:rsid w:val="0008048B"/>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524">
    <w:name w:val="xl524"/>
    <w:basedOn w:val="a"/>
    <w:rsid w:val="0008048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525">
    <w:name w:val="xl525"/>
    <w:basedOn w:val="a"/>
    <w:rsid w:val="0008048B"/>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526">
    <w:name w:val="xl526"/>
    <w:basedOn w:val="a"/>
    <w:rsid w:val="0008048B"/>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527">
    <w:name w:val="xl527"/>
    <w:basedOn w:val="a"/>
    <w:rsid w:val="0008048B"/>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528">
    <w:name w:val="xl528"/>
    <w:basedOn w:val="a"/>
    <w:rsid w:val="0008048B"/>
    <w:pPr>
      <w:pBdr>
        <w:top w:val="single" w:sz="8"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529">
    <w:name w:val="xl529"/>
    <w:basedOn w:val="a"/>
    <w:rsid w:val="0008048B"/>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530">
    <w:name w:val="xl530"/>
    <w:basedOn w:val="a"/>
    <w:rsid w:val="0008048B"/>
    <w:pPr>
      <w:pBdr>
        <w:top w:val="single" w:sz="4"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531">
    <w:name w:val="xl531"/>
    <w:basedOn w:val="a"/>
    <w:rsid w:val="0008048B"/>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532">
    <w:name w:val="xl532"/>
    <w:basedOn w:val="a"/>
    <w:rsid w:val="0008048B"/>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533">
    <w:name w:val="xl533"/>
    <w:basedOn w:val="a"/>
    <w:rsid w:val="0008048B"/>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534">
    <w:name w:val="xl534"/>
    <w:basedOn w:val="a"/>
    <w:rsid w:val="0008048B"/>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535">
    <w:name w:val="xl535"/>
    <w:basedOn w:val="a"/>
    <w:rsid w:val="0008048B"/>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536">
    <w:name w:val="xl536"/>
    <w:basedOn w:val="a"/>
    <w:rsid w:val="0008048B"/>
    <w:pPr>
      <w:pBdr>
        <w:top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537">
    <w:name w:val="xl537"/>
    <w:basedOn w:val="a"/>
    <w:rsid w:val="0008048B"/>
    <w:pPr>
      <w:pBdr>
        <w:top w:val="single" w:sz="8" w:space="0" w:color="auto"/>
      </w:pBdr>
      <w:shd w:val="clear" w:color="000000" w:fill="FFFF00"/>
      <w:spacing w:before="100" w:beforeAutospacing="1" w:after="100" w:afterAutospacing="1"/>
      <w:jc w:val="center"/>
      <w:textAlignment w:val="center"/>
    </w:pPr>
    <w:rPr>
      <w:b/>
      <w:bCs/>
    </w:rPr>
  </w:style>
  <w:style w:type="paragraph" w:customStyle="1" w:styleId="xl538">
    <w:name w:val="xl538"/>
    <w:basedOn w:val="a"/>
    <w:rsid w:val="0008048B"/>
    <w:pPr>
      <w:pBdr>
        <w:top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539">
    <w:name w:val="xl539"/>
    <w:basedOn w:val="a"/>
    <w:rsid w:val="0008048B"/>
    <w:pPr>
      <w:shd w:val="clear" w:color="000000" w:fill="FFFF00"/>
      <w:spacing w:before="100" w:beforeAutospacing="1" w:after="100" w:afterAutospacing="1"/>
      <w:jc w:val="center"/>
      <w:textAlignment w:val="center"/>
    </w:pPr>
    <w:rPr>
      <w:b/>
      <w:bCs/>
    </w:rPr>
  </w:style>
  <w:style w:type="paragraph" w:customStyle="1" w:styleId="xl540">
    <w:name w:val="xl540"/>
    <w:basedOn w:val="a"/>
    <w:rsid w:val="0008048B"/>
    <w:pPr>
      <w:pBdr>
        <w:right w:val="single" w:sz="8" w:space="0" w:color="auto"/>
      </w:pBdr>
      <w:shd w:val="clear" w:color="000000" w:fill="FFFF00"/>
      <w:spacing w:before="100" w:beforeAutospacing="1" w:after="100" w:afterAutospacing="1"/>
      <w:jc w:val="center"/>
      <w:textAlignment w:val="center"/>
    </w:pPr>
    <w:rPr>
      <w:b/>
      <w:bCs/>
    </w:rPr>
  </w:style>
  <w:style w:type="paragraph" w:customStyle="1" w:styleId="xl541">
    <w:name w:val="xl541"/>
    <w:basedOn w:val="a"/>
    <w:rsid w:val="0008048B"/>
    <w:pPr>
      <w:pBdr>
        <w:bottom w:val="single" w:sz="8" w:space="0" w:color="auto"/>
      </w:pBdr>
      <w:shd w:val="clear" w:color="000000" w:fill="FFFF00"/>
      <w:spacing w:before="100" w:beforeAutospacing="1" w:after="100" w:afterAutospacing="1"/>
      <w:jc w:val="center"/>
      <w:textAlignment w:val="center"/>
    </w:pPr>
    <w:rPr>
      <w:b/>
      <w:bCs/>
    </w:rPr>
  </w:style>
  <w:style w:type="paragraph" w:customStyle="1" w:styleId="xl542">
    <w:name w:val="xl542"/>
    <w:basedOn w:val="a"/>
    <w:rsid w:val="0008048B"/>
    <w:pPr>
      <w:pBdr>
        <w:bottom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543">
    <w:name w:val="xl543"/>
    <w:basedOn w:val="a"/>
    <w:rsid w:val="0008048B"/>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544">
    <w:name w:val="xl544"/>
    <w:basedOn w:val="a"/>
    <w:rsid w:val="0008048B"/>
    <w:pPr>
      <w:pBdr>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545">
    <w:name w:val="xl545"/>
    <w:basedOn w:val="a"/>
    <w:rsid w:val="0008048B"/>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numbering" w:customStyle="1" w:styleId="23">
    <w:name w:val="Нет списка2"/>
    <w:next w:val="a2"/>
    <w:uiPriority w:val="99"/>
    <w:semiHidden/>
    <w:unhideWhenUsed/>
    <w:rsid w:val="004D0102"/>
  </w:style>
  <w:style w:type="numbering" w:customStyle="1" w:styleId="110">
    <w:name w:val="Нет списка11"/>
    <w:next w:val="a2"/>
    <w:uiPriority w:val="99"/>
    <w:semiHidden/>
    <w:unhideWhenUsed/>
    <w:rsid w:val="004D0102"/>
  </w:style>
  <w:style w:type="table" w:customStyle="1" w:styleId="24">
    <w:name w:val="Сетка таблицы2"/>
    <w:basedOn w:val="a1"/>
    <w:next w:val="a7"/>
    <w:uiPriority w:val="39"/>
    <w:rsid w:val="004D0102"/>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4D0102"/>
    <w:rPr>
      <w:sz w:val="16"/>
      <w:szCs w:val="16"/>
    </w:rPr>
  </w:style>
  <w:style w:type="paragraph" w:styleId="af0">
    <w:name w:val="annotation text"/>
    <w:basedOn w:val="a"/>
    <w:link w:val="af1"/>
    <w:uiPriority w:val="99"/>
    <w:semiHidden/>
    <w:unhideWhenUsed/>
    <w:rsid w:val="004D0102"/>
    <w:pPr>
      <w:spacing w:after="160" w:line="259" w:lineRule="auto"/>
    </w:pPr>
    <w:rPr>
      <w:rFonts w:eastAsia="Calibri"/>
      <w:sz w:val="20"/>
      <w:szCs w:val="20"/>
      <w:lang w:eastAsia="en-US"/>
    </w:rPr>
  </w:style>
  <w:style w:type="character" w:customStyle="1" w:styleId="af1">
    <w:name w:val="Текст примечания Знак"/>
    <w:basedOn w:val="a0"/>
    <w:link w:val="af0"/>
    <w:uiPriority w:val="99"/>
    <w:semiHidden/>
    <w:rsid w:val="004D0102"/>
    <w:rPr>
      <w:rFonts w:ascii="Times New Roman" w:eastAsia="Calibri" w:hAnsi="Times New Roman" w:cs="Times New Roman"/>
      <w:sz w:val="20"/>
      <w:szCs w:val="20"/>
    </w:rPr>
  </w:style>
  <w:style w:type="paragraph" w:styleId="af2">
    <w:name w:val="annotation subject"/>
    <w:basedOn w:val="af0"/>
    <w:next w:val="af0"/>
    <w:link w:val="af3"/>
    <w:uiPriority w:val="99"/>
    <w:semiHidden/>
    <w:unhideWhenUsed/>
    <w:rsid w:val="004D0102"/>
    <w:rPr>
      <w:b/>
      <w:bCs/>
    </w:rPr>
  </w:style>
  <w:style w:type="character" w:customStyle="1" w:styleId="af3">
    <w:name w:val="Тема примечания Знак"/>
    <w:basedOn w:val="af1"/>
    <w:link w:val="af2"/>
    <w:uiPriority w:val="99"/>
    <w:semiHidden/>
    <w:rsid w:val="004D0102"/>
    <w:rPr>
      <w:rFonts w:ascii="Times New Roman" w:eastAsia="Calibri"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969210">
      <w:bodyDiv w:val="1"/>
      <w:marLeft w:val="0"/>
      <w:marRight w:val="0"/>
      <w:marTop w:val="0"/>
      <w:marBottom w:val="0"/>
      <w:divBdr>
        <w:top w:val="none" w:sz="0" w:space="0" w:color="auto"/>
        <w:left w:val="none" w:sz="0" w:space="0" w:color="auto"/>
        <w:bottom w:val="none" w:sz="0" w:space="0" w:color="auto"/>
        <w:right w:val="none" w:sz="0" w:space="0" w:color="auto"/>
      </w:divBdr>
    </w:div>
    <w:div w:id="281041793">
      <w:bodyDiv w:val="1"/>
      <w:marLeft w:val="0"/>
      <w:marRight w:val="0"/>
      <w:marTop w:val="0"/>
      <w:marBottom w:val="0"/>
      <w:divBdr>
        <w:top w:val="none" w:sz="0" w:space="0" w:color="auto"/>
        <w:left w:val="none" w:sz="0" w:space="0" w:color="auto"/>
        <w:bottom w:val="none" w:sz="0" w:space="0" w:color="auto"/>
        <w:right w:val="none" w:sz="0" w:space="0" w:color="auto"/>
      </w:divBdr>
    </w:div>
    <w:div w:id="714501105">
      <w:bodyDiv w:val="1"/>
      <w:marLeft w:val="0"/>
      <w:marRight w:val="0"/>
      <w:marTop w:val="0"/>
      <w:marBottom w:val="0"/>
      <w:divBdr>
        <w:top w:val="none" w:sz="0" w:space="0" w:color="auto"/>
        <w:left w:val="none" w:sz="0" w:space="0" w:color="auto"/>
        <w:bottom w:val="none" w:sz="0" w:space="0" w:color="auto"/>
        <w:right w:val="none" w:sz="0" w:space="0" w:color="auto"/>
      </w:divBdr>
    </w:div>
    <w:div w:id="781192261">
      <w:bodyDiv w:val="1"/>
      <w:marLeft w:val="0"/>
      <w:marRight w:val="0"/>
      <w:marTop w:val="0"/>
      <w:marBottom w:val="0"/>
      <w:divBdr>
        <w:top w:val="none" w:sz="0" w:space="0" w:color="auto"/>
        <w:left w:val="none" w:sz="0" w:space="0" w:color="auto"/>
        <w:bottom w:val="none" w:sz="0" w:space="0" w:color="auto"/>
        <w:right w:val="none" w:sz="0" w:space="0" w:color="auto"/>
      </w:divBdr>
    </w:div>
    <w:div w:id="860553957">
      <w:bodyDiv w:val="1"/>
      <w:marLeft w:val="0"/>
      <w:marRight w:val="0"/>
      <w:marTop w:val="0"/>
      <w:marBottom w:val="0"/>
      <w:divBdr>
        <w:top w:val="none" w:sz="0" w:space="0" w:color="auto"/>
        <w:left w:val="none" w:sz="0" w:space="0" w:color="auto"/>
        <w:bottom w:val="none" w:sz="0" w:space="0" w:color="auto"/>
        <w:right w:val="none" w:sz="0" w:space="0" w:color="auto"/>
      </w:divBdr>
    </w:div>
    <w:div w:id="879169531">
      <w:bodyDiv w:val="1"/>
      <w:marLeft w:val="0"/>
      <w:marRight w:val="0"/>
      <w:marTop w:val="0"/>
      <w:marBottom w:val="0"/>
      <w:divBdr>
        <w:top w:val="none" w:sz="0" w:space="0" w:color="auto"/>
        <w:left w:val="none" w:sz="0" w:space="0" w:color="auto"/>
        <w:bottom w:val="none" w:sz="0" w:space="0" w:color="auto"/>
        <w:right w:val="none" w:sz="0" w:space="0" w:color="auto"/>
      </w:divBdr>
    </w:div>
    <w:div w:id="884294580">
      <w:bodyDiv w:val="1"/>
      <w:marLeft w:val="0"/>
      <w:marRight w:val="0"/>
      <w:marTop w:val="0"/>
      <w:marBottom w:val="0"/>
      <w:divBdr>
        <w:top w:val="none" w:sz="0" w:space="0" w:color="auto"/>
        <w:left w:val="none" w:sz="0" w:space="0" w:color="auto"/>
        <w:bottom w:val="none" w:sz="0" w:space="0" w:color="auto"/>
        <w:right w:val="none" w:sz="0" w:space="0" w:color="auto"/>
      </w:divBdr>
    </w:div>
    <w:div w:id="1323702453">
      <w:bodyDiv w:val="1"/>
      <w:marLeft w:val="0"/>
      <w:marRight w:val="0"/>
      <w:marTop w:val="0"/>
      <w:marBottom w:val="0"/>
      <w:divBdr>
        <w:top w:val="none" w:sz="0" w:space="0" w:color="auto"/>
        <w:left w:val="none" w:sz="0" w:space="0" w:color="auto"/>
        <w:bottom w:val="none" w:sz="0" w:space="0" w:color="auto"/>
        <w:right w:val="none" w:sz="0" w:space="0" w:color="auto"/>
      </w:divBdr>
    </w:div>
    <w:div w:id="1493176677">
      <w:bodyDiv w:val="1"/>
      <w:marLeft w:val="0"/>
      <w:marRight w:val="0"/>
      <w:marTop w:val="0"/>
      <w:marBottom w:val="0"/>
      <w:divBdr>
        <w:top w:val="none" w:sz="0" w:space="0" w:color="auto"/>
        <w:left w:val="none" w:sz="0" w:space="0" w:color="auto"/>
        <w:bottom w:val="none" w:sz="0" w:space="0" w:color="auto"/>
        <w:right w:val="none" w:sz="0" w:space="0" w:color="auto"/>
      </w:divBdr>
    </w:div>
    <w:div w:id="1551570794">
      <w:bodyDiv w:val="1"/>
      <w:marLeft w:val="0"/>
      <w:marRight w:val="0"/>
      <w:marTop w:val="0"/>
      <w:marBottom w:val="0"/>
      <w:divBdr>
        <w:top w:val="none" w:sz="0" w:space="0" w:color="auto"/>
        <w:left w:val="none" w:sz="0" w:space="0" w:color="auto"/>
        <w:bottom w:val="none" w:sz="0" w:space="0" w:color="auto"/>
        <w:right w:val="none" w:sz="0" w:space="0" w:color="auto"/>
      </w:divBdr>
    </w:div>
    <w:div w:id="1765343894">
      <w:bodyDiv w:val="1"/>
      <w:marLeft w:val="0"/>
      <w:marRight w:val="0"/>
      <w:marTop w:val="0"/>
      <w:marBottom w:val="0"/>
      <w:divBdr>
        <w:top w:val="none" w:sz="0" w:space="0" w:color="auto"/>
        <w:left w:val="none" w:sz="0" w:space="0" w:color="auto"/>
        <w:bottom w:val="none" w:sz="0" w:space="0" w:color="auto"/>
        <w:right w:val="none" w:sz="0" w:space="0" w:color="auto"/>
      </w:divBdr>
    </w:div>
    <w:div w:id="1866169600">
      <w:bodyDiv w:val="1"/>
      <w:marLeft w:val="0"/>
      <w:marRight w:val="0"/>
      <w:marTop w:val="0"/>
      <w:marBottom w:val="0"/>
      <w:divBdr>
        <w:top w:val="none" w:sz="0" w:space="0" w:color="auto"/>
        <w:left w:val="none" w:sz="0" w:space="0" w:color="auto"/>
        <w:bottom w:val="none" w:sz="0" w:space="0" w:color="auto"/>
        <w:right w:val="none" w:sz="0" w:space="0" w:color="auto"/>
      </w:divBdr>
    </w:div>
    <w:div w:id="193574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81463-BDC4-4506-BF07-2BD5124C0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1345</TotalTime>
  <Pages>73</Pages>
  <Words>17019</Words>
  <Characters>97009</Characters>
  <Application>Microsoft Office Word</Application>
  <DocSecurity>0</DocSecurity>
  <Lines>808</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Борох Оксана Николаевна</dc:creator>
  <cp:keywords/>
  <dc:description/>
  <cp:lastModifiedBy>Жуненко Екатерина Сергеевна</cp:lastModifiedBy>
  <cp:revision>73</cp:revision>
  <cp:lastPrinted>2022-06-09T13:50:00Z</cp:lastPrinted>
  <dcterms:created xsi:type="dcterms:W3CDTF">2022-05-18T12:42:00Z</dcterms:created>
  <dcterms:modified xsi:type="dcterms:W3CDTF">2023-05-23T11:37:00Z</dcterms:modified>
</cp:coreProperties>
</file>